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附件3</w:t>
      </w:r>
    </w:p>
    <w:p>
      <w:pPr>
        <w:snapToGrid w:val="0"/>
        <w:ind w:left="420"/>
        <w:jc w:val="center"/>
        <w:rPr>
          <w:rFonts w:hint="eastAsia"/>
          <w:color w:val="000000"/>
          <w:sz w:val="18"/>
          <w:szCs w:val="18"/>
        </w:rPr>
      </w:pPr>
    </w:p>
    <w:p>
      <w:pPr>
        <w:ind w:left="420"/>
        <w:jc w:val="center"/>
        <w:rPr>
          <w:rFonts w:hint="eastAsia"/>
          <w:color w:val="000000"/>
          <w:sz w:val="36"/>
        </w:rPr>
      </w:pPr>
    </w:p>
    <w:p>
      <w:pPr>
        <w:jc w:val="center"/>
        <w:rPr>
          <w:rFonts w:hint="eastAsia" w:ascii="方正小标宋简体" w:eastAsia="方正小标宋简体"/>
          <w:color w:val="000000"/>
          <w:sz w:val="44"/>
        </w:rPr>
      </w:pPr>
      <w:r>
        <w:rPr>
          <w:rFonts w:hint="eastAsia" w:ascii="方正小标宋简体" w:eastAsia="方正小标宋简体"/>
          <w:color w:val="000000"/>
          <w:sz w:val="44"/>
        </w:rPr>
        <w:t>河南省高校科技创新团队支持计划</w:t>
      </w:r>
    </w:p>
    <w:p>
      <w:pPr>
        <w:spacing w:line="1200" w:lineRule="exact"/>
        <w:ind w:left="420"/>
        <w:jc w:val="center"/>
        <w:rPr>
          <w:rFonts w:hint="eastAsia" w:ascii="方正小标宋简体" w:eastAsia="方正小标宋简体"/>
          <w:color w:val="000000"/>
          <w:sz w:val="72"/>
        </w:rPr>
      </w:pPr>
      <w:r>
        <w:rPr>
          <w:rFonts w:hint="eastAsia" w:ascii="方正小标宋简体" w:eastAsia="方正小标宋简体"/>
          <w:color w:val="000000"/>
          <w:sz w:val="72"/>
        </w:rPr>
        <w:t>总 结 报 告</w:t>
      </w:r>
    </w:p>
    <w:p>
      <w:pPr>
        <w:spacing w:line="800" w:lineRule="exact"/>
        <w:ind w:left="420"/>
        <w:jc w:val="center"/>
        <w:rPr>
          <w:rFonts w:hint="eastAsia" w:ascii="黑体" w:hAnsi="宋体" w:eastAsia="黑体"/>
          <w:color w:val="000000"/>
        </w:rPr>
      </w:pPr>
      <w:r>
        <w:rPr>
          <w:rFonts w:hint="eastAsia" w:ascii="黑体" w:hAnsi="宋体" w:eastAsia="黑体"/>
          <w:color w:val="000000"/>
        </w:rPr>
        <w:t>（资助期限：    年   月至     年   月）</w:t>
      </w:r>
    </w:p>
    <w:p>
      <w:pPr>
        <w:tabs>
          <w:tab w:val="left" w:pos="1830"/>
        </w:tabs>
        <w:ind w:left="420"/>
        <w:rPr>
          <w:rFonts w:hint="eastAsia" w:ascii="宋体" w:hAnsi="宋体"/>
          <w:color w:val="000000"/>
        </w:rPr>
      </w:pPr>
      <w:r>
        <w:rPr>
          <w:rFonts w:hint="eastAsia" w:ascii="宋体" w:hAnsi="宋体"/>
          <w:color w:val="000000"/>
        </w:rPr>
        <w:tab/>
      </w:r>
    </w:p>
    <w:p>
      <w:pPr>
        <w:spacing w:line="660" w:lineRule="exact"/>
        <w:ind w:firstLine="1560" w:firstLineChars="520"/>
        <w:rPr>
          <w:rFonts w:hint="eastAsia" w:ascii="黑体" w:hAnsi="宋体" w:eastAsia="黑体"/>
          <w:color w:val="000000"/>
        </w:rPr>
      </w:pPr>
      <w:r>
        <w:rPr>
          <w:rFonts w:hint="eastAsia" w:ascii="黑体" w:hAnsi="宋体" w:eastAsia="黑体"/>
          <w:color w:val="000000"/>
        </w:rPr>
        <w:t>计 划 编 号：</w:t>
      </w:r>
      <w:r>
        <w:rPr>
          <w:rFonts w:hint="eastAsia" w:ascii="黑体" w:hAnsi="宋体" w:eastAsia="黑体"/>
          <w:color w:val="000000"/>
          <w:u w:val="single"/>
        </w:rPr>
        <w:t xml:space="preserve">                           </w:t>
      </w:r>
    </w:p>
    <w:p>
      <w:pPr>
        <w:spacing w:line="660" w:lineRule="exact"/>
        <w:ind w:firstLine="1561" w:firstLineChars="476"/>
        <w:rPr>
          <w:rFonts w:hint="eastAsia" w:ascii="黑体" w:hAnsi="宋体" w:eastAsia="黑体"/>
          <w:color w:val="000000"/>
          <w:u w:val="single"/>
        </w:rPr>
      </w:pPr>
      <w:r>
        <w:rPr>
          <w:rFonts w:hint="eastAsia" w:ascii="黑体" w:hAnsi="宋体" w:eastAsia="黑体"/>
          <w:color w:val="000000"/>
          <w:spacing w:val="14"/>
        </w:rPr>
        <w:t>团队带头人</w:t>
      </w:r>
      <w:r>
        <w:rPr>
          <w:rFonts w:hint="eastAsia" w:ascii="黑体" w:hAnsi="宋体" w:eastAsia="黑体"/>
          <w:color w:val="000000"/>
        </w:rPr>
        <w:t>：</w:t>
      </w:r>
      <w:r>
        <w:rPr>
          <w:rFonts w:hint="eastAsia" w:ascii="黑体" w:hAnsi="宋体" w:eastAsia="黑体"/>
          <w:color w:val="000000"/>
          <w:u w:val="single"/>
        </w:rPr>
        <w:t xml:space="preserve">                           </w:t>
      </w:r>
    </w:p>
    <w:p>
      <w:pPr>
        <w:spacing w:line="660" w:lineRule="exact"/>
        <w:ind w:firstLine="1560" w:firstLineChars="520"/>
        <w:rPr>
          <w:rFonts w:hint="eastAsia" w:ascii="黑体" w:hAnsi="宋体" w:eastAsia="黑体"/>
          <w:color w:val="000000"/>
          <w:u w:val="single"/>
        </w:rPr>
      </w:pPr>
      <w:r>
        <w:rPr>
          <w:rFonts w:hint="eastAsia" w:ascii="黑体" w:hAnsi="宋体" w:eastAsia="黑体"/>
          <w:color w:val="000000"/>
        </w:rPr>
        <w:t>所 属 领 域：</w:t>
      </w:r>
      <w:r>
        <w:rPr>
          <w:rFonts w:hint="eastAsia" w:ascii="黑体" w:hAnsi="宋体" w:eastAsia="黑体"/>
          <w:color w:val="000000"/>
          <w:u w:val="single"/>
        </w:rPr>
        <w:t xml:space="preserve">                           </w:t>
      </w:r>
    </w:p>
    <w:p>
      <w:pPr>
        <w:spacing w:line="660" w:lineRule="exact"/>
        <w:ind w:firstLine="1542" w:firstLineChars="514"/>
        <w:rPr>
          <w:rFonts w:hint="eastAsia" w:ascii="黑体" w:hAnsi="宋体" w:eastAsia="黑体"/>
          <w:color w:val="000000"/>
        </w:rPr>
      </w:pPr>
      <w:r>
        <w:rPr>
          <w:rFonts w:hint="eastAsia" w:ascii="黑体" w:hAnsi="宋体" w:eastAsia="黑体"/>
          <w:color w:val="000000"/>
        </w:rPr>
        <w:t>通 讯 地 址：</w:t>
      </w:r>
      <w:r>
        <w:rPr>
          <w:rFonts w:hint="eastAsia" w:ascii="黑体" w:hAnsi="宋体" w:eastAsia="黑体"/>
          <w:color w:val="000000"/>
          <w:u w:val="single"/>
        </w:rPr>
        <w:t xml:space="preserve">                           </w:t>
      </w:r>
    </w:p>
    <w:p>
      <w:pPr>
        <w:spacing w:line="660" w:lineRule="exact"/>
        <w:ind w:firstLine="1542" w:firstLineChars="514"/>
        <w:rPr>
          <w:rFonts w:hint="eastAsia" w:ascii="黑体" w:hAnsi="宋体" w:eastAsia="黑体"/>
          <w:color w:val="000000"/>
        </w:rPr>
      </w:pPr>
      <w:r>
        <w:rPr>
          <w:rFonts w:hint="eastAsia" w:ascii="黑体" w:hAnsi="宋体" w:eastAsia="黑体"/>
          <w:color w:val="000000"/>
        </w:rPr>
        <w:t>所 在 学 校：</w:t>
      </w:r>
      <w:r>
        <w:rPr>
          <w:rFonts w:hint="eastAsia" w:ascii="黑体" w:hAnsi="宋体" w:eastAsia="黑体"/>
          <w:color w:val="000000"/>
          <w:u w:val="single"/>
        </w:rPr>
        <w:t xml:space="preserve">                           </w:t>
      </w:r>
    </w:p>
    <w:p>
      <w:pPr>
        <w:spacing w:line="660" w:lineRule="exact"/>
        <w:ind w:firstLine="1542" w:firstLineChars="514"/>
        <w:rPr>
          <w:rFonts w:hint="eastAsia" w:ascii="黑体" w:hAnsi="宋体" w:eastAsia="黑体"/>
          <w:color w:val="000000"/>
        </w:rPr>
      </w:pPr>
      <w:r>
        <w:rPr>
          <w:rFonts w:hint="eastAsia" w:ascii="黑体" w:hAnsi="宋体" w:eastAsia="黑体"/>
          <w:color w:val="000000"/>
        </w:rPr>
        <w:t>编 写 日 期：</w:t>
      </w:r>
      <w:r>
        <w:rPr>
          <w:rFonts w:hint="eastAsia" w:ascii="黑体" w:hAnsi="宋体" w:eastAsia="黑体"/>
          <w:color w:val="000000"/>
          <w:u w:val="single"/>
        </w:rPr>
        <w:t xml:space="preserve">                           </w:t>
      </w:r>
    </w:p>
    <w:p>
      <w:pPr>
        <w:ind w:left="420"/>
        <w:rPr>
          <w:rFonts w:hint="eastAsia" w:ascii="宋体" w:hAnsi="宋体"/>
          <w:color w:val="000000"/>
        </w:rPr>
      </w:pPr>
    </w:p>
    <w:p>
      <w:pPr>
        <w:rPr>
          <w:rFonts w:hint="eastAsia" w:ascii="宋体" w:hAnsi="宋体"/>
        </w:rPr>
      </w:pPr>
    </w:p>
    <w:p>
      <w:pPr>
        <w:rPr>
          <w:rFonts w:hint="eastAsia" w:ascii="宋体" w:hAnsi="宋体"/>
        </w:rPr>
      </w:pPr>
    </w:p>
    <w:p>
      <w:pPr>
        <w:rPr>
          <w:rFonts w:hint="eastAsia" w:ascii="宋体" w:hAnsi="宋体"/>
        </w:rPr>
      </w:pPr>
    </w:p>
    <w:p>
      <w:pPr>
        <w:jc w:val="center"/>
        <w:rPr>
          <w:rFonts w:hint="eastAsia" w:ascii="黑体" w:hAnsi="宋体" w:eastAsia="黑体"/>
          <w:bCs/>
          <w:color w:val="000000"/>
          <w:sz w:val="32"/>
          <w:szCs w:val="32"/>
        </w:rPr>
      </w:pPr>
      <w:r>
        <w:rPr>
          <w:rFonts w:hint="eastAsia" w:ascii="黑体" w:hAnsi="宋体" w:eastAsia="黑体"/>
          <w:bCs/>
          <w:color w:val="000000"/>
          <w:sz w:val="32"/>
          <w:szCs w:val="32"/>
        </w:rPr>
        <w:t>河南省教育厅制</w:t>
      </w:r>
    </w:p>
    <w:p>
      <w:pPr>
        <w:jc w:val="center"/>
        <w:rPr>
          <w:rFonts w:hint="eastAsia" w:ascii="黑体" w:hAnsi="宋体" w:eastAsia="黑体"/>
          <w:bCs/>
          <w:color w:val="000000"/>
          <w:sz w:val="32"/>
          <w:szCs w:val="32"/>
        </w:rPr>
      </w:pPr>
      <w:r>
        <w:rPr>
          <w:rFonts w:hint="eastAsia" w:ascii="黑体" w:hAnsi="宋体" w:eastAsia="黑体"/>
          <w:bCs/>
          <w:color w:val="000000"/>
          <w:sz w:val="32"/>
          <w:szCs w:val="32"/>
        </w:rPr>
        <w:t>二〇二二年</w:t>
      </w:r>
    </w:p>
    <w:p>
      <w:pPr>
        <w:spacing w:line="560" w:lineRule="exact"/>
        <w:rPr>
          <w:rFonts w:ascii="黑体" w:eastAsia="黑体"/>
          <w:sz w:val="52"/>
        </w:rPr>
      </w:pPr>
    </w:p>
    <w:p>
      <w:pPr>
        <w:snapToGrid w:val="0"/>
        <w:jc w:val="center"/>
        <w:rPr>
          <w:rStyle w:val="19"/>
          <w:rFonts w:ascii="方正小标宋简体" w:eastAsia="方正小标宋简体"/>
          <w:color w:val="auto"/>
          <w:sz w:val="44"/>
          <w:szCs w:val="44"/>
        </w:rPr>
      </w:pPr>
      <w:r>
        <w:rPr>
          <w:rStyle w:val="19"/>
          <w:rFonts w:ascii="方正小标宋简体" w:eastAsia="方正小标宋简体"/>
          <w:color w:val="auto"/>
          <w:sz w:val="44"/>
          <w:szCs w:val="44"/>
        </w:rPr>
        <w:t>编　写　说　明</w:t>
      </w:r>
    </w:p>
    <w:p>
      <w:pPr>
        <w:ind w:firstLine="640" w:firstLineChars="200"/>
        <w:rPr>
          <w:rFonts w:hint="eastAsia"/>
          <w:sz w:val="32"/>
          <w:szCs w:val="32"/>
        </w:rPr>
      </w:pPr>
    </w:p>
    <w:p>
      <w:pPr>
        <w:pStyle w:val="10"/>
        <w:widowControl w:val="0"/>
        <w:spacing w:before="0" w:beforeAutospacing="0" w:after="0" w:afterAutospacing="0"/>
        <w:ind w:firstLine="640" w:firstLineChars="200"/>
        <w:jc w:val="both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一、编写要严肃认真、实事求是、内容翔实、文字精炼。</w:t>
      </w:r>
    </w:p>
    <w:p>
      <w:pPr>
        <w:pStyle w:val="10"/>
        <w:widowControl w:val="0"/>
        <w:spacing w:before="0" w:beforeAutospacing="0" w:after="0" w:afterAutospacing="0"/>
        <w:ind w:firstLine="640" w:firstLineChars="200"/>
        <w:jc w:val="both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二、总结简表必须逐项认真填写，没有的填“无”。</w:t>
      </w:r>
    </w:p>
    <w:p>
      <w:pPr>
        <w:pStyle w:val="10"/>
        <w:widowControl w:val="0"/>
        <w:spacing w:before="0" w:beforeAutospacing="0" w:after="0" w:afterAutospacing="0"/>
        <w:ind w:firstLine="640" w:firstLineChars="200"/>
        <w:jc w:val="both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三、填报的各项工作成绩或数据，必须是在本计划资助期间所取得的成果。</w:t>
      </w:r>
    </w:p>
    <w:p>
      <w:pPr>
        <w:pStyle w:val="10"/>
        <w:widowControl w:val="0"/>
        <w:spacing w:before="0" w:beforeAutospacing="0" w:after="0" w:afterAutospacing="0"/>
        <w:ind w:firstLine="640" w:firstLineChars="200"/>
        <w:jc w:val="both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四、“专业技术职务”指受聘的专业技术工作岗位，如教授、副教授、研究员、副研究员等。</w:t>
      </w:r>
    </w:p>
    <w:p>
      <w:pPr>
        <w:pStyle w:val="10"/>
        <w:widowControl w:val="0"/>
        <w:spacing w:before="0" w:beforeAutospacing="0" w:after="0" w:afterAutospacing="0"/>
        <w:ind w:firstLine="640" w:firstLineChars="200"/>
        <w:jc w:val="both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五、代表性论著需附复印件一份，不超过10篇、部。</w:t>
      </w:r>
    </w:p>
    <w:p>
      <w:pPr>
        <w:pStyle w:val="10"/>
        <w:widowControl w:val="0"/>
        <w:spacing w:before="0" w:beforeAutospacing="0" w:after="0" w:afterAutospacing="0"/>
        <w:ind w:firstLine="640" w:firstLineChars="200"/>
        <w:jc w:val="both"/>
        <w:rPr>
          <w:rFonts w:hint="eastAsia" w:ascii="仿宋_GB2312" w:eastAsia="仿宋_GB2312"/>
          <w:color w:val="FF000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六、各种项目、成果、奖励和申请、授权专利等，均需附相关立项证明或证书复印件。</w:t>
      </w:r>
    </w:p>
    <w:p>
      <w:pPr>
        <w:ind w:firstLine="640" w:firstLineChars="200"/>
        <w:textAlignment w:val="baseline"/>
        <w:rPr>
          <w:rFonts w:hint="eastAsia" w:hAnsi="宋体"/>
          <w:sz w:val="32"/>
          <w:szCs w:val="32"/>
        </w:rPr>
      </w:pPr>
      <w:r>
        <w:rPr>
          <w:rFonts w:hint="eastAsia" w:hAnsi="宋体"/>
          <w:sz w:val="32"/>
          <w:szCs w:val="32"/>
        </w:rPr>
        <w:t>七、</w:t>
      </w:r>
      <w:r>
        <w:rPr>
          <w:rFonts w:hint="eastAsia"/>
          <w:sz w:val="32"/>
          <w:szCs w:val="32"/>
        </w:rPr>
        <w:t>页面用A4纸，于左侧加软封面装订成册（请不要用塑料封面或塑料文件夹）。</w:t>
      </w:r>
    </w:p>
    <w:p>
      <w:pPr>
        <w:pStyle w:val="10"/>
        <w:widowControl w:val="0"/>
        <w:spacing w:before="0" w:beforeAutospacing="0" w:after="0" w:afterAutospacing="0"/>
        <w:ind w:firstLine="640" w:firstLineChars="200"/>
        <w:jc w:val="both"/>
        <w:rPr>
          <w:rFonts w:hint="eastAsia" w:ascii="仿宋_GB2312" w:hAnsi="Calibri" w:eastAsia="仿宋_GB2312"/>
          <w:kern w:val="2"/>
          <w:sz w:val="32"/>
          <w:szCs w:val="32"/>
        </w:rPr>
      </w:pPr>
    </w:p>
    <w:p>
      <w:pPr>
        <w:pStyle w:val="10"/>
        <w:widowControl w:val="0"/>
        <w:spacing w:before="0" w:beforeAutospacing="0" w:after="0" w:afterAutospacing="0"/>
        <w:ind w:firstLine="640" w:firstLineChars="200"/>
        <w:jc w:val="both"/>
        <w:rPr>
          <w:rFonts w:hint="eastAsia" w:ascii="仿宋_GB2312" w:hAnsi="Calibri" w:eastAsia="仿宋_GB2312"/>
          <w:kern w:val="2"/>
          <w:sz w:val="32"/>
          <w:szCs w:val="32"/>
        </w:rPr>
      </w:pPr>
    </w:p>
    <w:p>
      <w:pPr>
        <w:ind w:firstLine="200"/>
        <w:rPr>
          <w:rFonts w:hint="eastAsia"/>
        </w:rPr>
      </w:pPr>
    </w:p>
    <w:p>
      <w:pPr>
        <w:ind w:firstLine="200"/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widowControl/>
        <w:jc w:val="left"/>
        <w:sectPr>
          <w:footerReference r:id="rId3" w:type="default"/>
          <w:pgSz w:w="11906" w:h="16838"/>
          <w:pgMar w:top="1644" w:right="1361" w:bottom="2268" w:left="1531" w:header="0" w:footer="1814" w:gutter="0"/>
          <w:cols w:space="720" w:num="1"/>
          <w:docGrid w:type="linesAndChars" w:linePitch="587" w:charSpace="95"/>
        </w:sectPr>
      </w:pPr>
    </w:p>
    <w:p>
      <w:pPr>
        <w:pStyle w:val="10"/>
        <w:spacing w:before="0" w:beforeAutospacing="0" w:after="0" w:afterAutospacing="0"/>
        <w:rPr>
          <w:rFonts w:hint="eastAsia" w:ascii="黑体" w:eastAsia="黑体"/>
          <w:sz w:val="28"/>
        </w:rPr>
      </w:pPr>
      <w:r>
        <w:rPr>
          <w:rFonts w:hint="eastAsia" w:ascii="黑体" w:eastAsia="黑体"/>
          <w:sz w:val="28"/>
        </w:rPr>
        <w:t>一、总结简表</w:t>
      </w:r>
    </w:p>
    <w:tbl>
      <w:tblPr>
        <w:tblStyle w:val="11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0"/>
        <w:gridCol w:w="276"/>
        <w:gridCol w:w="702"/>
        <w:gridCol w:w="157"/>
        <w:gridCol w:w="164"/>
        <w:gridCol w:w="354"/>
        <w:gridCol w:w="190"/>
        <w:gridCol w:w="15"/>
        <w:gridCol w:w="128"/>
        <w:gridCol w:w="707"/>
        <w:gridCol w:w="23"/>
        <w:gridCol w:w="134"/>
        <w:gridCol w:w="86"/>
        <w:gridCol w:w="623"/>
        <w:gridCol w:w="142"/>
        <w:gridCol w:w="291"/>
        <w:gridCol w:w="174"/>
        <w:gridCol w:w="658"/>
        <w:gridCol w:w="19"/>
        <w:gridCol w:w="66"/>
        <w:gridCol w:w="209"/>
        <w:gridCol w:w="433"/>
        <w:gridCol w:w="418"/>
        <w:gridCol w:w="209"/>
        <w:gridCol w:w="82"/>
        <w:gridCol w:w="561"/>
        <w:gridCol w:w="290"/>
        <w:gridCol w:w="8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团队名称</w:t>
            </w:r>
          </w:p>
        </w:tc>
        <w:tc>
          <w:tcPr>
            <w:tcW w:w="4633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</w:p>
        </w:tc>
        <w:tc>
          <w:tcPr>
            <w:tcW w:w="12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计划编号</w:t>
            </w:r>
          </w:p>
        </w:tc>
        <w:tc>
          <w:tcPr>
            <w:tcW w:w="17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研究方向</w:t>
            </w:r>
          </w:p>
        </w:tc>
        <w:tc>
          <w:tcPr>
            <w:tcW w:w="4633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</w:p>
        </w:tc>
        <w:tc>
          <w:tcPr>
            <w:tcW w:w="12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所属领域</w:t>
            </w:r>
          </w:p>
        </w:tc>
        <w:tc>
          <w:tcPr>
            <w:tcW w:w="17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  <w:jc w:val="center"/>
        </w:trPr>
        <w:tc>
          <w:tcPr>
            <w:tcW w:w="9053" w:type="dxa"/>
            <w:gridSpan w:val="2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团队带头人情况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姓名</w:t>
            </w:r>
          </w:p>
        </w:tc>
        <w:tc>
          <w:tcPr>
            <w:tcW w:w="8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性别</w:t>
            </w:r>
          </w:p>
        </w:tc>
        <w:tc>
          <w:tcPr>
            <w:tcW w:w="9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</w:p>
        </w:tc>
        <w:tc>
          <w:tcPr>
            <w:tcW w:w="7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民族</w:t>
            </w:r>
          </w:p>
        </w:tc>
        <w:tc>
          <w:tcPr>
            <w:tcW w:w="12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</w:p>
        </w:tc>
        <w:tc>
          <w:tcPr>
            <w:tcW w:w="12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出生年月</w:t>
            </w:r>
          </w:p>
        </w:tc>
        <w:tc>
          <w:tcPr>
            <w:tcW w:w="17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307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最终学位及授予国家或地区、</w:t>
            </w:r>
          </w:p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学校、时间、专业</w:t>
            </w:r>
          </w:p>
        </w:tc>
        <w:tc>
          <w:tcPr>
            <w:tcW w:w="5977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专业技术职务</w:t>
            </w:r>
          </w:p>
        </w:tc>
        <w:tc>
          <w:tcPr>
            <w:tcW w:w="8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84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行政</w:t>
            </w:r>
          </w:p>
          <w:p>
            <w:pPr>
              <w:adjustRightInd w:val="0"/>
              <w:snapToGrid w:val="0"/>
              <w:ind w:left="84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职务</w:t>
            </w:r>
          </w:p>
        </w:tc>
        <w:tc>
          <w:tcPr>
            <w:tcW w:w="9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</w:p>
        </w:tc>
        <w:tc>
          <w:tcPr>
            <w:tcW w:w="7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84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手机</w:t>
            </w:r>
          </w:p>
        </w:tc>
        <w:tc>
          <w:tcPr>
            <w:tcW w:w="12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</w:p>
        </w:tc>
        <w:tc>
          <w:tcPr>
            <w:tcW w:w="1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电子邮箱</w:t>
            </w:r>
          </w:p>
        </w:tc>
        <w:tc>
          <w:tcPr>
            <w:tcW w:w="199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402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所在工作单位</w:t>
            </w:r>
          </w:p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（院、系、所、实验室、中心）</w:t>
            </w:r>
          </w:p>
        </w:tc>
        <w:tc>
          <w:tcPr>
            <w:tcW w:w="5027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9053" w:type="dxa"/>
            <w:gridSpan w:val="2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/>
                <w:spacing w:val="-12"/>
                <w:sz w:val="24"/>
                <w:szCs w:val="24"/>
              </w:rPr>
              <w:t>创新团队科研工作情况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0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研究</w:t>
            </w:r>
          </w:p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经费</w:t>
            </w:r>
          </w:p>
        </w:tc>
        <w:tc>
          <w:tcPr>
            <w:tcW w:w="185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总 额</w:t>
            </w:r>
          </w:p>
        </w:tc>
        <w:tc>
          <w:tcPr>
            <w:tcW w:w="170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万元</w:t>
            </w:r>
          </w:p>
        </w:tc>
        <w:tc>
          <w:tcPr>
            <w:tcW w:w="1284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研究</w:t>
            </w:r>
          </w:p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期限</w:t>
            </w:r>
          </w:p>
        </w:tc>
        <w:tc>
          <w:tcPr>
            <w:tcW w:w="141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计划</w:t>
            </w:r>
          </w:p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完成年月</w:t>
            </w:r>
          </w:p>
        </w:tc>
        <w:tc>
          <w:tcPr>
            <w:tcW w:w="17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0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</w:p>
        </w:tc>
        <w:tc>
          <w:tcPr>
            <w:tcW w:w="185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实际支出金额</w:t>
            </w:r>
          </w:p>
        </w:tc>
        <w:tc>
          <w:tcPr>
            <w:tcW w:w="170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万元</w:t>
            </w:r>
          </w:p>
        </w:tc>
        <w:tc>
          <w:tcPr>
            <w:tcW w:w="1284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</w:p>
        </w:tc>
        <w:tc>
          <w:tcPr>
            <w:tcW w:w="141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实际</w:t>
            </w:r>
          </w:p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完成年月</w:t>
            </w:r>
          </w:p>
        </w:tc>
        <w:tc>
          <w:tcPr>
            <w:tcW w:w="17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0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学术</w:t>
            </w:r>
          </w:p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交流</w:t>
            </w:r>
          </w:p>
        </w:tc>
        <w:tc>
          <w:tcPr>
            <w:tcW w:w="185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大会特邀报告（篇）</w:t>
            </w:r>
          </w:p>
        </w:tc>
        <w:tc>
          <w:tcPr>
            <w:tcW w:w="298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组织学术会议（次）</w:t>
            </w:r>
          </w:p>
        </w:tc>
        <w:tc>
          <w:tcPr>
            <w:tcW w:w="31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参加学术会议（次）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0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</w:p>
        </w:tc>
        <w:tc>
          <w:tcPr>
            <w:tcW w:w="1135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国 际</w:t>
            </w:r>
          </w:p>
        </w:tc>
        <w:tc>
          <w:tcPr>
            <w:tcW w:w="723" w:type="dxa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</w:p>
        </w:tc>
        <w:tc>
          <w:tcPr>
            <w:tcW w:w="992" w:type="dxa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国 际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</w:p>
        </w:tc>
        <w:tc>
          <w:tcPr>
            <w:tcW w:w="60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收录论文</w:t>
            </w:r>
          </w:p>
        </w:tc>
        <w:tc>
          <w:tcPr>
            <w:tcW w:w="67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篇</w:t>
            </w:r>
          </w:p>
        </w:tc>
        <w:tc>
          <w:tcPr>
            <w:tcW w:w="708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国 际</w:t>
            </w:r>
          </w:p>
        </w:tc>
        <w:tc>
          <w:tcPr>
            <w:tcW w:w="709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提交</w:t>
            </w:r>
          </w:p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论文</w:t>
            </w:r>
          </w:p>
        </w:tc>
        <w:tc>
          <w:tcPr>
            <w:tcW w:w="85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0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</w:p>
        </w:tc>
        <w:tc>
          <w:tcPr>
            <w:tcW w:w="11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国 内</w:t>
            </w:r>
          </w:p>
        </w:tc>
        <w:tc>
          <w:tcPr>
            <w:tcW w:w="7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</w:p>
        </w:tc>
        <w:tc>
          <w:tcPr>
            <w:tcW w:w="9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国 内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</w:p>
        </w:tc>
        <w:tc>
          <w:tcPr>
            <w:tcW w:w="60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</w:p>
        </w:tc>
        <w:tc>
          <w:tcPr>
            <w:tcW w:w="67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</w:p>
        </w:tc>
        <w:tc>
          <w:tcPr>
            <w:tcW w:w="7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国 内</w:t>
            </w:r>
          </w:p>
        </w:tc>
        <w:tc>
          <w:tcPr>
            <w:tcW w:w="7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</w:p>
        </w:tc>
        <w:tc>
          <w:tcPr>
            <w:tcW w:w="8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0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发表</w:t>
            </w:r>
          </w:p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论著</w:t>
            </w:r>
          </w:p>
        </w:tc>
        <w:tc>
          <w:tcPr>
            <w:tcW w:w="185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期刊发表（篇）</w:t>
            </w:r>
          </w:p>
        </w:tc>
        <w:tc>
          <w:tcPr>
            <w:tcW w:w="170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论文集（篇）</w:t>
            </w:r>
          </w:p>
        </w:tc>
        <w:tc>
          <w:tcPr>
            <w:tcW w:w="270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专著出版（册）</w:t>
            </w:r>
          </w:p>
        </w:tc>
        <w:tc>
          <w:tcPr>
            <w:tcW w:w="17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编写教材（册）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0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</w:p>
        </w:tc>
        <w:tc>
          <w:tcPr>
            <w:tcW w:w="11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国 际</w:t>
            </w:r>
          </w:p>
        </w:tc>
        <w:tc>
          <w:tcPr>
            <w:tcW w:w="7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</w:p>
        </w:tc>
        <w:tc>
          <w:tcPr>
            <w:tcW w:w="9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国 际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</w:p>
        </w:tc>
        <w:tc>
          <w:tcPr>
            <w:tcW w:w="12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单 著</w:t>
            </w:r>
          </w:p>
        </w:tc>
        <w:tc>
          <w:tcPr>
            <w:tcW w:w="141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主 编</w:t>
            </w: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0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</w:p>
        </w:tc>
        <w:tc>
          <w:tcPr>
            <w:tcW w:w="11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国 内</w:t>
            </w:r>
          </w:p>
        </w:tc>
        <w:tc>
          <w:tcPr>
            <w:tcW w:w="7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</w:p>
        </w:tc>
        <w:tc>
          <w:tcPr>
            <w:tcW w:w="9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国 内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</w:p>
        </w:tc>
        <w:tc>
          <w:tcPr>
            <w:tcW w:w="12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合 著</w:t>
            </w:r>
          </w:p>
        </w:tc>
        <w:tc>
          <w:tcPr>
            <w:tcW w:w="141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参 编</w:t>
            </w: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0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知识</w:t>
            </w:r>
          </w:p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产权</w:t>
            </w:r>
          </w:p>
        </w:tc>
        <w:tc>
          <w:tcPr>
            <w:tcW w:w="271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申请专利</w:t>
            </w:r>
          </w:p>
        </w:tc>
        <w:tc>
          <w:tcPr>
            <w:tcW w:w="240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授权专利</w:t>
            </w:r>
          </w:p>
        </w:tc>
        <w:tc>
          <w:tcPr>
            <w:tcW w:w="11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省级鉴定（项）</w:t>
            </w:r>
          </w:p>
        </w:tc>
        <w:tc>
          <w:tcPr>
            <w:tcW w:w="17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审定新品种</w:t>
            </w:r>
          </w:p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（项）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0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pacing w:val="-12"/>
                <w:sz w:val="24"/>
                <w:szCs w:val="24"/>
              </w:rPr>
            </w:pPr>
            <w:r>
              <w:rPr>
                <w:rFonts w:hint="eastAsia"/>
                <w:spacing w:val="-12"/>
                <w:sz w:val="24"/>
                <w:szCs w:val="24"/>
              </w:rPr>
              <w:t>国际   （项）</w:t>
            </w:r>
          </w:p>
        </w:tc>
        <w:tc>
          <w:tcPr>
            <w:tcW w:w="141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pacing w:val="-12"/>
                <w:sz w:val="24"/>
                <w:szCs w:val="24"/>
              </w:rPr>
            </w:pPr>
            <w:r>
              <w:rPr>
                <w:rFonts w:hint="eastAsia"/>
                <w:spacing w:val="-12"/>
                <w:sz w:val="24"/>
                <w:szCs w:val="24"/>
              </w:rPr>
              <w:t>国内   （项）</w:t>
            </w:r>
          </w:p>
        </w:tc>
        <w:tc>
          <w:tcPr>
            <w:tcW w:w="12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pacing w:val="-12"/>
                <w:sz w:val="24"/>
                <w:szCs w:val="24"/>
              </w:rPr>
            </w:pPr>
            <w:r>
              <w:rPr>
                <w:rFonts w:hint="eastAsia"/>
                <w:spacing w:val="-12"/>
                <w:sz w:val="24"/>
                <w:szCs w:val="24"/>
              </w:rPr>
              <w:t>国际   （项）</w:t>
            </w:r>
          </w:p>
        </w:tc>
        <w:tc>
          <w:tcPr>
            <w:tcW w:w="11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pacing w:val="-12"/>
                <w:sz w:val="24"/>
                <w:szCs w:val="24"/>
              </w:rPr>
            </w:pPr>
            <w:r>
              <w:rPr>
                <w:rFonts w:hint="eastAsia"/>
                <w:spacing w:val="-12"/>
                <w:sz w:val="24"/>
                <w:szCs w:val="24"/>
              </w:rPr>
              <w:t>国内  （项）</w:t>
            </w:r>
          </w:p>
        </w:tc>
        <w:tc>
          <w:tcPr>
            <w:tcW w:w="11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</w:p>
        </w:tc>
        <w:tc>
          <w:tcPr>
            <w:tcW w:w="17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0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新获</w:t>
            </w:r>
          </w:p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科研</w:t>
            </w:r>
          </w:p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项目</w:t>
            </w:r>
          </w:p>
        </w:tc>
        <w:tc>
          <w:tcPr>
            <w:tcW w:w="184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合计</w:t>
            </w:r>
          </w:p>
        </w:tc>
        <w:tc>
          <w:tcPr>
            <w:tcW w:w="185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国家级</w:t>
            </w:r>
          </w:p>
        </w:tc>
        <w:tc>
          <w:tcPr>
            <w:tcW w:w="226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省部级</w:t>
            </w:r>
          </w:p>
        </w:tc>
        <w:tc>
          <w:tcPr>
            <w:tcW w:w="199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横向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0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</w:p>
        </w:tc>
        <w:tc>
          <w:tcPr>
            <w:tcW w:w="9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（项）</w:t>
            </w:r>
          </w:p>
        </w:tc>
        <w:tc>
          <w:tcPr>
            <w:tcW w:w="8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（万元）</w:t>
            </w:r>
          </w:p>
        </w:tc>
        <w:tc>
          <w:tcPr>
            <w:tcW w:w="8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（项）</w:t>
            </w:r>
          </w:p>
        </w:tc>
        <w:tc>
          <w:tcPr>
            <w:tcW w:w="10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（万元）</w:t>
            </w:r>
          </w:p>
        </w:tc>
        <w:tc>
          <w:tcPr>
            <w:tcW w:w="11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（项）</w:t>
            </w:r>
          </w:p>
        </w:tc>
        <w:tc>
          <w:tcPr>
            <w:tcW w:w="11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（万元）</w:t>
            </w:r>
          </w:p>
        </w:tc>
        <w:tc>
          <w:tcPr>
            <w:tcW w:w="8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（项）</w:t>
            </w:r>
          </w:p>
        </w:tc>
        <w:tc>
          <w:tcPr>
            <w:tcW w:w="11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0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入选</w:t>
            </w:r>
          </w:p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人才</w:t>
            </w:r>
          </w:p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计划</w:t>
            </w:r>
          </w:p>
        </w:tc>
        <w:tc>
          <w:tcPr>
            <w:tcW w:w="184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入选者姓名</w:t>
            </w:r>
          </w:p>
        </w:tc>
        <w:tc>
          <w:tcPr>
            <w:tcW w:w="185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入选者编号</w:t>
            </w:r>
          </w:p>
        </w:tc>
        <w:tc>
          <w:tcPr>
            <w:tcW w:w="426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人才计划名称及入选时间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0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</w:p>
        </w:tc>
        <w:tc>
          <w:tcPr>
            <w:tcW w:w="184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</w:p>
        </w:tc>
        <w:tc>
          <w:tcPr>
            <w:tcW w:w="185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</w:p>
        </w:tc>
        <w:tc>
          <w:tcPr>
            <w:tcW w:w="426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0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</w:p>
        </w:tc>
        <w:tc>
          <w:tcPr>
            <w:tcW w:w="184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</w:p>
        </w:tc>
        <w:tc>
          <w:tcPr>
            <w:tcW w:w="185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</w:p>
        </w:tc>
        <w:tc>
          <w:tcPr>
            <w:tcW w:w="426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0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</w:p>
        </w:tc>
        <w:tc>
          <w:tcPr>
            <w:tcW w:w="184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</w:p>
        </w:tc>
        <w:tc>
          <w:tcPr>
            <w:tcW w:w="185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</w:p>
        </w:tc>
        <w:tc>
          <w:tcPr>
            <w:tcW w:w="426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0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</w:p>
        </w:tc>
        <w:tc>
          <w:tcPr>
            <w:tcW w:w="184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</w:p>
        </w:tc>
        <w:tc>
          <w:tcPr>
            <w:tcW w:w="185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</w:p>
        </w:tc>
        <w:tc>
          <w:tcPr>
            <w:tcW w:w="426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0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</w:p>
        </w:tc>
        <w:tc>
          <w:tcPr>
            <w:tcW w:w="184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</w:p>
        </w:tc>
        <w:tc>
          <w:tcPr>
            <w:tcW w:w="185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</w:p>
        </w:tc>
        <w:tc>
          <w:tcPr>
            <w:tcW w:w="426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0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科研</w:t>
            </w:r>
          </w:p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或学术奖励</w:t>
            </w:r>
          </w:p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（等级、项）</w:t>
            </w:r>
          </w:p>
        </w:tc>
        <w:tc>
          <w:tcPr>
            <w:tcW w:w="3701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国    家    级</w:t>
            </w:r>
          </w:p>
        </w:tc>
        <w:tc>
          <w:tcPr>
            <w:tcW w:w="426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省 部 级（二等以上或相当）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0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</w:p>
        </w:tc>
        <w:tc>
          <w:tcPr>
            <w:tcW w:w="3701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</w:p>
        </w:tc>
        <w:tc>
          <w:tcPr>
            <w:tcW w:w="426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0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</w:p>
        </w:tc>
        <w:tc>
          <w:tcPr>
            <w:tcW w:w="3701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国  际 (学 术)</w:t>
            </w:r>
          </w:p>
        </w:tc>
        <w:tc>
          <w:tcPr>
            <w:tcW w:w="426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其     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0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</w:p>
        </w:tc>
        <w:tc>
          <w:tcPr>
            <w:tcW w:w="3701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</w:p>
        </w:tc>
        <w:tc>
          <w:tcPr>
            <w:tcW w:w="4262" w:type="dxa"/>
            <w:gridSpan w:val="1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0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成果</w:t>
            </w:r>
          </w:p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推广</w:t>
            </w:r>
          </w:p>
        </w:tc>
        <w:tc>
          <w:tcPr>
            <w:tcW w:w="3701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成果已推广</w:t>
            </w:r>
          </w:p>
        </w:tc>
        <w:tc>
          <w:tcPr>
            <w:tcW w:w="4262" w:type="dxa"/>
            <w:gridSpan w:val="1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成果未推广（请附原因）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0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</w:p>
        </w:tc>
        <w:tc>
          <w:tcPr>
            <w:tcW w:w="3701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经济效益              （万元）</w:t>
            </w:r>
          </w:p>
        </w:tc>
        <w:tc>
          <w:tcPr>
            <w:tcW w:w="4262" w:type="dxa"/>
            <w:gridSpan w:val="1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0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人才培养(人)</w:t>
            </w:r>
          </w:p>
        </w:tc>
        <w:tc>
          <w:tcPr>
            <w:tcW w:w="165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博士后</w:t>
            </w:r>
          </w:p>
        </w:tc>
        <w:tc>
          <w:tcPr>
            <w:tcW w:w="204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博士（已获学位）</w:t>
            </w:r>
          </w:p>
        </w:tc>
        <w:tc>
          <w:tcPr>
            <w:tcW w:w="226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硕士（已获学位）</w:t>
            </w:r>
          </w:p>
        </w:tc>
        <w:tc>
          <w:tcPr>
            <w:tcW w:w="199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  <w:r>
              <w:rPr>
                <w:rFonts w:hint="eastAsia" w:hAnsi="宋体"/>
                <w:spacing w:val="-12"/>
                <w:sz w:val="24"/>
                <w:szCs w:val="24"/>
              </w:rPr>
              <w:t>学士（已获学位）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0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</w:p>
        </w:tc>
        <w:tc>
          <w:tcPr>
            <w:tcW w:w="165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</w:p>
        </w:tc>
        <w:tc>
          <w:tcPr>
            <w:tcW w:w="204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</w:p>
        </w:tc>
        <w:tc>
          <w:tcPr>
            <w:tcW w:w="226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</w:p>
        </w:tc>
        <w:tc>
          <w:tcPr>
            <w:tcW w:w="199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12"/>
                <w:sz w:val="24"/>
                <w:szCs w:val="24"/>
              </w:rPr>
            </w:pPr>
          </w:p>
        </w:tc>
      </w:tr>
    </w:tbl>
    <w:p>
      <w:pPr>
        <w:ind w:firstLine="640" w:firstLineChars="200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二、研究方向及主要研究内容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主要包括计划研发内容、技术路线、项目执行情况（目标任务完成情况）、培养团队和人才情况（入选省部级团队计划、已获博士、硕士学位人员情况）等。</w:t>
      </w:r>
    </w:p>
    <w:p>
      <w:pPr>
        <w:ind w:firstLine="640" w:firstLineChars="200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三、主要研究成果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主要说明团队合作解决的关键技术和主要创新点以及科学意义，取得成果、获得奖励情况，国内外评价、主要学术刊物收录和引用的情况，技术成果应用、经济和社会效益等情况。</w:t>
      </w:r>
    </w:p>
    <w:p>
      <w:pPr>
        <w:ind w:firstLine="640" w:firstLineChars="200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四、 经费决算和经费使用情况</w:t>
      </w:r>
    </w:p>
    <w:p>
      <w:pPr>
        <w:ind w:firstLine="640" w:firstLineChars="200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五、 其他需要说明的问题及建议</w:t>
      </w:r>
    </w:p>
    <w:p>
      <w:pPr>
        <w:ind w:firstLine="640" w:firstLineChars="200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六、 所在高等学校审查意见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对创新团队在资助期内取得的科研成果、学术水平、创新能力和未来发展前景的评价。</w:t>
      </w:r>
    </w:p>
    <w:p>
      <w:pPr>
        <w:ind w:firstLine="640" w:firstLineChars="200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 xml:space="preserve">七、 相关附件材料 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（1）最具创新性的论文论著复印件；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（2）论文、专著被评价材料的复印件；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（3）专利授权证书或专利受理证书的复印件；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（4）科研项目立项和结项证明的复印件；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（5）科研或学术性奖励证书的复印件；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（6）其他。</w:t>
      </w:r>
    </w:p>
    <w:p>
      <w:pPr>
        <w:ind w:firstLine="640" w:firstLineChars="200"/>
        <w:rPr>
          <w:rFonts w:hint="eastAsia"/>
          <w:sz w:val="32"/>
          <w:szCs w:val="32"/>
        </w:rPr>
      </w:pPr>
    </w:p>
    <w:p>
      <w:pPr>
        <w:ind w:firstLine="640" w:firstLineChars="200"/>
        <w:rPr>
          <w:rFonts w:hint="eastAsia"/>
          <w:sz w:val="32"/>
          <w:szCs w:val="32"/>
        </w:rPr>
      </w:pPr>
    </w:p>
    <w:p>
      <w:pPr>
        <w:ind w:firstLine="640" w:firstLineChars="200"/>
        <w:rPr>
          <w:rFonts w:hint="eastAsia"/>
          <w:sz w:val="32"/>
          <w:szCs w:val="32"/>
        </w:rPr>
      </w:pPr>
    </w:p>
    <w:p>
      <w:pPr>
        <w:widowControl/>
        <w:jc w:val="left"/>
        <w:rPr>
          <w:rFonts w:ascii="黑体" w:eastAsia="黑体"/>
        </w:rPr>
        <w:sectPr>
          <w:pgSz w:w="11906" w:h="16838"/>
          <w:pgMar w:top="1644" w:right="1361" w:bottom="2268" w:left="1531" w:header="0" w:footer="1814" w:gutter="0"/>
          <w:cols w:space="720" w:num="1"/>
          <w:docGrid w:type="linesAndChars" w:linePitch="587" w:charSpace="95"/>
        </w:sectPr>
      </w:pPr>
    </w:p>
    <w:p>
      <w:pPr>
        <w:jc w:val="left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附件4</w:t>
      </w:r>
    </w:p>
    <w:p>
      <w:pPr>
        <w:snapToGrid w:val="0"/>
        <w:jc w:val="left"/>
        <w:rPr>
          <w:rFonts w:hint="eastAsia" w:ascii="黑体" w:eastAsia="黑体"/>
          <w:sz w:val="24"/>
          <w:szCs w:val="24"/>
        </w:rPr>
      </w:pPr>
    </w:p>
    <w:p>
      <w:pPr>
        <w:snapToGrid w:val="0"/>
        <w:jc w:val="center"/>
        <w:rPr>
          <w:rStyle w:val="19"/>
          <w:rFonts w:ascii="方正小标宋简体" w:eastAsia="方正小标宋简体"/>
          <w:color w:val="auto"/>
          <w:sz w:val="44"/>
          <w:szCs w:val="44"/>
        </w:rPr>
      </w:pPr>
      <w:r>
        <w:rPr>
          <w:rStyle w:val="19"/>
          <w:rFonts w:ascii="方正小标宋简体" w:eastAsia="方正小标宋简体"/>
          <w:color w:val="auto"/>
          <w:sz w:val="44"/>
          <w:szCs w:val="44"/>
        </w:rPr>
        <w:t>河南省高校科技创新团队支持计划经费决算表</w:t>
      </w:r>
    </w:p>
    <w:p>
      <w:pPr>
        <w:snapToGrid w:val="0"/>
        <w:spacing w:after="146" w:afterLines="25" w:line="360" w:lineRule="exact"/>
        <w:rPr>
          <w:rFonts w:hint="eastAsia" w:ascii="楷体_GB2312" w:eastAsia="楷体_GB2312"/>
          <w:sz w:val="28"/>
          <w:szCs w:val="28"/>
        </w:rPr>
      </w:pPr>
      <w:r>
        <w:rPr>
          <w:rFonts w:hint="eastAsia" w:ascii="楷体_GB2312" w:eastAsia="楷体_GB2312"/>
          <w:sz w:val="28"/>
          <w:szCs w:val="28"/>
        </w:rPr>
        <w:t>团队编号：　 　   　　       团队带头人：   　        单位：万元</w:t>
      </w:r>
    </w:p>
    <w:tbl>
      <w:tblPr>
        <w:tblStyle w:val="11"/>
        <w:tblW w:w="0" w:type="auto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9"/>
        <w:gridCol w:w="964"/>
        <w:gridCol w:w="876"/>
        <w:gridCol w:w="852"/>
        <w:gridCol w:w="438"/>
        <w:gridCol w:w="556"/>
        <w:gridCol w:w="1418"/>
        <w:gridCol w:w="991"/>
        <w:gridCol w:w="709"/>
        <w:gridCol w:w="1062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经费</w:t>
            </w:r>
          </w:p>
          <w:p>
            <w:pPr>
              <w:adjustRightInd w:val="0"/>
              <w:snapToGrid w:val="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总额</w:t>
            </w:r>
          </w:p>
        </w:tc>
        <w:tc>
          <w:tcPr>
            <w:tcW w:w="964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612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其中</w:t>
            </w:r>
          </w:p>
        </w:tc>
        <w:tc>
          <w:tcPr>
            <w:tcW w:w="852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省拨</w:t>
            </w:r>
          </w:p>
          <w:p>
            <w:pPr>
              <w:adjustRightInd w:val="0"/>
              <w:snapToGrid w:val="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经费</w:t>
            </w:r>
          </w:p>
        </w:tc>
        <w:tc>
          <w:tcPr>
            <w:tcW w:w="994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配套</w:t>
            </w:r>
          </w:p>
          <w:p>
            <w:pPr>
              <w:adjustRightInd w:val="0"/>
              <w:snapToGrid w:val="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经费</w:t>
            </w:r>
          </w:p>
        </w:tc>
        <w:tc>
          <w:tcPr>
            <w:tcW w:w="991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其他</w:t>
            </w:r>
          </w:p>
        </w:tc>
        <w:tc>
          <w:tcPr>
            <w:tcW w:w="1062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189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支 出 科 目</w:t>
            </w:r>
          </w:p>
        </w:tc>
        <w:tc>
          <w:tcPr>
            <w:tcW w:w="1974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金　额（万元）</w:t>
            </w:r>
          </w:p>
        </w:tc>
        <w:tc>
          <w:tcPr>
            <w:tcW w:w="2762" w:type="dxa"/>
            <w:gridSpan w:val="3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说   明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023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1. 设备费</w:t>
            </w:r>
          </w:p>
        </w:tc>
        <w:tc>
          <w:tcPr>
            <w:tcW w:w="2166" w:type="dxa"/>
            <w:gridSpan w:val="3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974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</w:p>
        </w:tc>
        <w:tc>
          <w:tcPr>
            <w:tcW w:w="276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023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166" w:type="dxa"/>
            <w:gridSpan w:val="3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974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</w:p>
        </w:tc>
        <w:tc>
          <w:tcPr>
            <w:tcW w:w="276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023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166" w:type="dxa"/>
            <w:gridSpan w:val="3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974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</w:p>
        </w:tc>
        <w:tc>
          <w:tcPr>
            <w:tcW w:w="276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023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166" w:type="dxa"/>
            <w:gridSpan w:val="3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合计</w:t>
            </w:r>
          </w:p>
        </w:tc>
        <w:tc>
          <w:tcPr>
            <w:tcW w:w="1974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</w:p>
        </w:tc>
        <w:tc>
          <w:tcPr>
            <w:tcW w:w="276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023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2. 业务费</w:t>
            </w:r>
          </w:p>
        </w:tc>
        <w:tc>
          <w:tcPr>
            <w:tcW w:w="2166" w:type="dxa"/>
            <w:gridSpan w:val="3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97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</w:p>
        </w:tc>
        <w:tc>
          <w:tcPr>
            <w:tcW w:w="276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023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166" w:type="dxa"/>
            <w:gridSpan w:val="3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97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</w:p>
        </w:tc>
        <w:tc>
          <w:tcPr>
            <w:tcW w:w="276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023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166" w:type="dxa"/>
            <w:gridSpan w:val="3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97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</w:p>
        </w:tc>
        <w:tc>
          <w:tcPr>
            <w:tcW w:w="276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023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166" w:type="dxa"/>
            <w:gridSpan w:val="3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合计</w:t>
            </w:r>
          </w:p>
        </w:tc>
        <w:tc>
          <w:tcPr>
            <w:tcW w:w="197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76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023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3. 劳务费</w:t>
            </w:r>
          </w:p>
        </w:tc>
        <w:tc>
          <w:tcPr>
            <w:tcW w:w="2166" w:type="dxa"/>
            <w:gridSpan w:val="3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97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76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023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166" w:type="dxa"/>
            <w:gridSpan w:val="3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97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76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023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166" w:type="dxa"/>
            <w:gridSpan w:val="3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97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76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023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166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合计</w:t>
            </w:r>
          </w:p>
        </w:tc>
        <w:tc>
          <w:tcPr>
            <w:tcW w:w="197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76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023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4.间接费用 </w:t>
            </w:r>
          </w:p>
        </w:tc>
        <w:tc>
          <w:tcPr>
            <w:tcW w:w="2166" w:type="dxa"/>
            <w:gridSpan w:val="3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97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76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023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166" w:type="dxa"/>
            <w:gridSpan w:val="3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97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76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023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166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合计</w:t>
            </w:r>
          </w:p>
        </w:tc>
        <w:tc>
          <w:tcPr>
            <w:tcW w:w="197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76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023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5.其他</w:t>
            </w:r>
          </w:p>
        </w:tc>
        <w:tc>
          <w:tcPr>
            <w:tcW w:w="2166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97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76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023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166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97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76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023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166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合计</w:t>
            </w:r>
          </w:p>
        </w:tc>
        <w:tc>
          <w:tcPr>
            <w:tcW w:w="197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76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189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总    计</w:t>
            </w:r>
          </w:p>
        </w:tc>
        <w:tc>
          <w:tcPr>
            <w:tcW w:w="197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76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189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结余经费</w:t>
            </w:r>
          </w:p>
        </w:tc>
        <w:tc>
          <w:tcPr>
            <w:tcW w:w="197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76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  <w:szCs w:val="24"/>
              </w:rPr>
            </w:pPr>
          </w:p>
        </w:tc>
      </w:tr>
    </w:tbl>
    <w:p>
      <w:pPr>
        <w:ind w:left="-513" w:leftChars="-171" w:firstLine="480" w:firstLineChars="200"/>
        <w:jc w:val="left"/>
        <w:rPr>
          <w:rFonts w:hint="eastAsia" w:ascii="楷体_GB2312" w:eastAsia="楷体_GB2312"/>
          <w:sz w:val="24"/>
        </w:rPr>
      </w:pPr>
      <w:r>
        <w:rPr>
          <w:rFonts w:hint="eastAsia" w:ascii="楷体_GB2312" w:eastAsia="楷体_GB2312"/>
          <w:sz w:val="24"/>
        </w:rPr>
        <w:t xml:space="preserve">科研负责人：　　                         财务负责人：　           </w:t>
      </w:r>
    </w:p>
    <w:p>
      <w:pPr>
        <w:spacing w:line="260" w:lineRule="exact"/>
        <w:ind w:left="-513" w:leftChars="-171" w:firstLine="840" w:firstLineChars="350"/>
        <w:jc w:val="left"/>
        <w:rPr>
          <w:rFonts w:hint="eastAsia" w:ascii="楷体_GB2312" w:eastAsia="楷体_GB2312"/>
          <w:sz w:val="24"/>
        </w:rPr>
      </w:pPr>
      <w:r>
        <w:rPr>
          <w:rFonts w:hint="eastAsia" w:ascii="楷体_GB2312" w:eastAsia="楷体_GB2312"/>
          <w:sz w:val="24"/>
        </w:rPr>
        <w:t xml:space="preserve">           （公章）                                （公章）                </w:t>
      </w:r>
    </w:p>
    <w:p>
      <w:pPr>
        <w:ind w:firstLine="1680" w:firstLineChars="700"/>
        <w:jc w:val="left"/>
        <w:rPr>
          <w:rFonts w:hint="eastAsia" w:ascii="楷体_GB2312" w:eastAsia="楷体_GB2312"/>
          <w:sz w:val="24"/>
        </w:rPr>
      </w:pPr>
      <w:r>
        <w:rPr>
          <w:rFonts w:hint="eastAsia" w:ascii="楷体_GB2312" w:eastAsia="楷体_GB2312"/>
          <w:sz w:val="24"/>
        </w:rPr>
        <w:t xml:space="preserve">年   月   日                            年   月   日    </w:t>
      </w:r>
    </w:p>
    <w:p>
      <w:pPr>
        <w:jc w:val="left"/>
        <w:rPr>
          <w:rFonts w:hint="eastAsia" w:ascii="黑体" w:eastAsia="黑体"/>
          <w:bCs/>
          <w:color w:val="000000"/>
          <w:sz w:val="32"/>
          <w:szCs w:val="32"/>
        </w:rPr>
      </w:pPr>
      <w:r>
        <w:rPr>
          <w:rFonts w:hint="eastAsia" w:ascii="黑体" w:eastAsia="黑体"/>
          <w:bCs/>
          <w:color w:val="000000"/>
          <w:sz w:val="32"/>
          <w:szCs w:val="32"/>
        </w:rPr>
        <w:t>附件5</w:t>
      </w:r>
    </w:p>
    <w:p>
      <w:pPr>
        <w:snapToGrid w:val="0"/>
        <w:jc w:val="left"/>
        <w:rPr>
          <w:rFonts w:hint="eastAsia" w:ascii="黑体" w:eastAsia="黑体"/>
          <w:bCs/>
          <w:color w:val="000000"/>
        </w:rPr>
      </w:pPr>
    </w:p>
    <w:p>
      <w:pPr>
        <w:jc w:val="center"/>
        <w:rPr>
          <w:rFonts w:hint="eastAsia" w:ascii="方正小标宋简体" w:eastAsia="方正小标宋简体"/>
          <w:bCs/>
          <w:color w:val="000000"/>
          <w:sz w:val="52"/>
        </w:rPr>
      </w:pPr>
      <w:r>
        <w:rPr>
          <w:rFonts w:hint="eastAsia" w:ascii="方正小标宋简体" w:eastAsia="方正小标宋简体"/>
          <w:sz w:val="44"/>
        </w:rPr>
        <w:t>河南省高校科技创新人才支持计划</w:t>
      </w:r>
    </w:p>
    <w:p>
      <w:pPr>
        <w:spacing w:before="293" w:beforeLines="50" w:after="293" w:afterLines="50"/>
        <w:jc w:val="center"/>
        <w:rPr>
          <w:rFonts w:hint="eastAsia" w:ascii="方正小标宋简体" w:eastAsia="方正小标宋简体"/>
          <w:bCs/>
          <w:color w:val="000000"/>
          <w:sz w:val="72"/>
        </w:rPr>
      </w:pPr>
      <w:r>
        <w:rPr>
          <w:rFonts w:hint="eastAsia" w:ascii="方正小标宋简体" w:eastAsia="方正小标宋简体"/>
          <w:bCs/>
          <w:color w:val="000000"/>
          <w:sz w:val="72"/>
        </w:rPr>
        <w:t>总 结 报 告</w:t>
      </w:r>
    </w:p>
    <w:p>
      <w:pPr>
        <w:spacing w:line="800" w:lineRule="exact"/>
        <w:jc w:val="center"/>
        <w:rPr>
          <w:rFonts w:hint="eastAsia" w:ascii="黑体" w:eastAsia="黑体"/>
          <w:bCs/>
          <w:color w:val="000000"/>
        </w:rPr>
      </w:pPr>
      <w:r>
        <w:rPr>
          <w:rFonts w:hint="eastAsia" w:ascii="黑体" w:eastAsia="黑体"/>
          <w:bCs/>
          <w:color w:val="000000"/>
        </w:rPr>
        <w:t>（资助期限：    年   月至   年   月）</w:t>
      </w:r>
    </w:p>
    <w:p>
      <w:pPr>
        <w:spacing w:line="360" w:lineRule="auto"/>
        <w:ind w:firstLine="1200" w:firstLineChars="400"/>
        <w:rPr>
          <w:rFonts w:hint="eastAsia"/>
          <w:color w:val="000000"/>
        </w:rPr>
      </w:pPr>
      <w:r>
        <w:rPr>
          <w:rFonts w:hint="eastAsia"/>
          <w:color w:val="000000"/>
        </w:rPr>
        <w:t>计 划 编 号：</w:t>
      </w:r>
      <w:r>
        <w:rPr>
          <w:rFonts w:hint="eastAsia"/>
          <w:color w:val="000000"/>
          <w:u w:val="single"/>
        </w:rPr>
        <w:t xml:space="preserve">                            </w:t>
      </w:r>
    </w:p>
    <w:p>
      <w:pPr>
        <w:spacing w:line="360" w:lineRule="auto"/>
        <w:ind w:left="600" w:leftChars="200" w:firstLine="576" w:firstLineChars="192"/>
        <w:rPr>
          <w:rFonts w:hint="eastAsia"/>
          <w:color w:val="000000"/>
          <w:u w:val="single"/>
        </w:rPr>
      </w:pPr>
      <w:r>
        <w:rPr>
          <w:rFonts w:hint="eastAsia"/>
          <w:color w:val="000000"/>
        </w:rPr>
        <w:t>姓       名：</w:t>
      </w:r>
      <w:r>
        <w:rPr>
          <w:rFonts w:hint="eastAsia"/>
          <w:color w:val="000000"/>
          <w:u w:val="single"/>
        </w:rPr>
        <w:t xml:space="preserve">                            </w:t>
      </w:r>
    </w:p>
    <w:p>
      <w:pPr>
        <w:spacing w:line="360" w:lineRule="auto"/>
        <w:ind w:left="600" w:leftChars="200" w:firstLine="576" w:firstLineChars="192"/>
        <w:rPr>
          <w:rFonts w:hint="eastAsia"/>
          <w:color w:val="000000"/>
        </w:rPr>
      </w:pPr>
      <w:r>
        <w:rPr>
          <w:rFonts w:hint="eastAsia"/>
          <w:color w:val="000000"/>
        </w:rPr>
        <w:t>所 属 领 域：</w:t>
      </w:r>
      <w:r>
        <w:rPr>
          <w:rFonts w:hint="eastAsia"/>
          <w:color w:val="000000"/>
          <w:u w:val="single"/>
        </w:rPr>
        <w:t xml:space="preserve">                            </w:t>
      </w:r>
    </w:p>
    <w:p>
      <w:pPr>
        <w:spacing w:line="360" w:lineRule="auto"/>
        <w:ind w:left="600" w:leftChars="200" w:firstLine="576" w:firstLineChars="192"/>
        <w:rPr>
          <w:rFonts w:hint="eastAsia"/>
          <w:color w:val="000000"/>
        </w:rPr>
      </w:pPr>
      <w:r>
        <w:rPr>
          <w:rFonts w:hint="eastAsia"/>
          <w:color w:val="000000"/>
        </w:rPr>
        <w:t>所 在 学 校：</w:t>
      </w:r>
      <w:r>
        <w:rPr>
          <w:rFonts w:hint="eastAsia"/>
          <w:color w:val="000000"/>
          <w:u w:val="single"/>
        </w:rPr>
        <w:t xml:space="preserve">                            </w:t>
      </w:r>
    </w:p>
    <w:p>
      <w:pPr>
        <w:spacing w:line="360" w:lineRule="auto"/>
        <w:ind w:left="600" w:leftChars="200" w:firstLine="576" w:firstLineChars="192"/>
        <w:rPr>
          <w:rFonts w:hint="eastAsia"/>
          <w:color w:val="000000"/>
        </w:rPr>
      </w:pPr>
      <w:r>
        <w:rPr>
          <w:rFonts w:hint="eastAsia"/>
          <w:color w:val="000000"/>
        </w:rPr>
        <w:t>通 讯 地 址：</w:t>
      </w:r>
      <w:r>
        <w:rPr>
          <w:rFonts w:hint="eastAsia"/>
          <w:color w:val="000000"/>
          <w:u w:val="single"/>
        </w:rPr>
        <w:t xml:space="preserve">                            </w:t>
      </w:r>
    </w:p>
    <w:p>
      <w:pPr>
        <w:spacing w:line="360" w:lineRule="auto"/>
        <w:ind w:left="600" w:leftChars="200" w:firstLine="576" w:firstLineChars="192"/>
        <w:rPr>
          <w:rFonts w:hint="eastAsia"/>
          <w:color w:val="000000"/>
        </w:rPr>
      </w:pPr>
      <w:r>
        <w:rPr>
          <w:rFonts w:hint="eastAsia"/>
          <w:color w:val="000000"/>
        </w:rPr>
        <w:t>编 写 日 期：</w:t>
      </w:r>
      <w:r>
        <w:rPr>
          <w:rFonts w:hint="eastAsia"/>
          <w:color w:val="000000"/>
          <w:u w:val="single"/>
        </w:rPr>
        <w:t xml:space="preserve">                            </w:t>
      </w:r>
    </w:p>
    <w:p>
      <w:pPr>
        <w:rPr>
          <w:rFonts w:hint="eastAsia"/>
          <w:color w:val="000000"/>
        </w:rPr>
      </w:pPr>
    </w:p>
    <w:p>
      <w:pPr>
        <w:snapToGrid w:val="0"/>
        <w:rPr>
          <w:rFonts w:hint="eastAsia"/>
          <w:color w:val="000000"/>
        </w:rPr>
      </w:pPr>
    </w:p>
    <w:p>
      <w:pPr>
        <w:jc w:val="center"/>
        <w:rPr>
          <w:rFonts w:hint="eastAsia" w:ascii="黑体" w:hAnsi="宋体" w:eastAsia="黑体"/>
          <w:bCs/>
          <w:color w:val="000000"/>
          <w:sz w:val="32"/>
          <w:szCs w:val="32"/>
        </w:rPr>
      </w:pPr>
      <w:r>
        <w:rPr>
          <w:rFonts w:hint="eastAsia" w:ascii="黑体" w:hAnsi="宋体" w:eastAsia="黑体"/>
          <w:bCs/>
          <w:color w:val="000000"/>
          <w:sz w:val="32"/>
          <w:szCs w:val="32"/>
        </w:rPr>
        <w:t>河南省教育厅制</w:t>
      </w:r>
    </w:p>
    <w:p>
      <w:pPr>
        <w:jc w:val="center"/>
        <w:rPr>
          <w:rFonts w:hint="eastAsia" w:ascii="黑体" w:hAnsi="宋体" w:eastAsia="黑体"/>
          <w:bCs/>
          <w:color w:val="000000"/>
          <w:sz w:val="32"/>
          <w:szCs w:val="32"/>
        </w:rPr>
      </w:pPr>
      <w:r>
        <w:rPr>
          <w:rFonts w:hint="eastAsia" w:ascii="黑体" w:hAnsi="宋体" w:eastAsia="黑体"/>
          <w:bCs/>
          <w:color w:val="000000"/>
          <w:sz w:val="32"/>
          <w:szCs w:val="32"/>
        </w:rPr>
        <w:t>二〇二二年</w:t>
      </w:r>
    </w:p>
    <w:p>
      <w:pPr>
        <w:rPr>
          <w:rFonts w:hint="eastAsia"/>
          <w:color w:val="000000"/>
        </w:rPr>
      </w:pPr>
    </w:p>
    <w:p>
      <w:pPr>
        <w:jc w:val="center"/>
        <w:rPr>
          <w:rFonts w:hint="eastAsia"/>
        </w:rPr>
      </w:pPr>
    </w:p>
    <w:p>
      <w:pPr>
        <w:snapToGrid w:val="0"/>
        <w:jc w:val="center"/>
        <w:rPr>
          <w:rStyle w:val="19"/>
          <w:rFonts w:ascii="方正小标宋简体" w:eastAsia="方正小标宋简体"/>
          <w:color w:val="auto"/>
          <w:sz w:val="44"/>
          <w:szCs w:val="44"/>
        </w:rPr>
      </w:pPr>
      <w:r>
        <w:rPr>
          <w:rStyle w:val="19"/>
          <w:rFonts w:ascii="方正小标宋简体" w:eastAsia="方正小标宋简体"/>
          <w:color w:val="auto"/>
          <w:sz w:val="44"/>
          <w:szCs w:val="44"/>
        </w:rPr>
        <w:t>编 写 说 明</w:t>
      </w:r>
    </w:p>
    <w:p>
      <w:pPr>
        <w:ind w:firstLine="640" w:firstLineChars="200"/>
        <w:rPr>
          <w:rFonts w:hint="eastAsia"/>
          <w:color w:val="000000"/>
          <w:sz w:val="32"/>
          <w:szCs w:val="32"/>
        </w:rPr>
      </w:pPr>
    </w:p>
    <w:p>
      <w:pPr>
        <w:ind w:firstLine="640" w:firstLineChars="200"/>
        <w:rPr>
          <w:rFonts w:hint="eastAsia"/>
          <w:color w:val="000000"/>
          <w:sz w:val="32"/>
          <w:szCs w:val="32"/>
        </w:rPr>
      </w:pPr>
      <w:r>
        <w:rPr>
          <w:rFonts w:hint="eastAsia"/>
          <w:color w:val="000000"/>
          <w:sz w:val="32"/>
          <w:szCs w:val="32"/>
        </w:rPr>
        <w:t>一、编写要严肃认真、实事求是、内容翔实、文字精炼。</w:t>
      </w:r>
    </w:p>
    <w:p>
      <w:pPr>
        <w:ind w:firstLine="640" w:firstLineChars="200"/>
        <w:rPr>
          <w:rFonts w:hint="eastAsia"/>
          <w:color w:val="000000"/>
          <w:sz w:val="32"/>
          <w:szCs w:val="32"/>
        </w:rPr>
      </w:pPr>
      <w:r>
        <w:rPr>
          <w:rFonts w:hint="eastAsia"/>
          <w:color w:val="000000"/>
          <w:sz w:val="32"/>
          <w:szCs w:val="32"/>
        </w:rPr>
        <w:t>二、实施简表必须逐项认真填写，没有的填“无”。</w:t>
      </w:r>
    </w:p>
    <w:p>
      <w:pPr>
        <w:ind w:firstLine="640" w:firstLineChars="200"/>
        <w:rPr>
          <w:rFonts w:hint="eastAsia"/>
          <w:color w:val="000000"/>
          <w:sz w:val="32"/>
          <w:szCs w:val="32"/>
        </w:rPr>
      </w:pPr>
      <w:r>
        <w:rPr>
          <w:rFonts w:hint="eastAsia"/>
          <w:color w:val="000000"/>
          <w:sz w:val="32"/>
          <w:szCs w:val="32"/>
        </w:rPr>
        <w:t>三、填报的各项工作成绩或数据，必须是在本计划资助期间所取得的成果。</w:t>
      </w:r>
    </w:p>
    <w:p>
      <w:pPr>
        <w:ind w:firstLine="640" w:firstLineChars="200"/>
        <w:rPr>
          <w:rFonts w:hint="eastAsia"/>
          <w:color w:val="000000"/>
          <w:sz w:val="32"/>
          <w:szCs w:val="32"/>
        </w:rPr>
      </w:pPr>
      <w:r>
        <w:rPr>
          <w:rFonts w:hint="eastAsia"/>
          <w:color w:val="000000"/>
          <w:sz w:val="32"/>
          <w:szCs w:val="32"/>
        </w:rPr>
        <w:t>四、“专业技术职务”指受聘的专业技术工作岗位，如教授、副教授、研究员、副研究员等。</w:t>
      </w:r>
    </w:p>
    <w:p>
      <w:pPr>
        <w:ind w:firstLine="640" w:firstLineChars="200"/>
        <w:rPr>
          <w:rFonts w:hint="eastAsia"/>
          <w:color w:val="000000"/>
          <w:sz w:val="32"/>
          <w:szCs w:val="32"/>
        </w:rPr>
      </w:pPr>
      <w:r>
        <w:rPr>
          <w:rFonts w:hint="eastAsia"/>
          <w:color w:val="000000"/>
          <w:sz w:val="32"/>
          <w:szCs w:val="32"/>
        </w:rPr>
        <w:t>五、代表性论著需附复印件一份，不超过5篇、部。</w:t>
      </w:r>
    </w:p>
    <w:p>
      <w:pPr>
        <w:ind w:firstLine="640" w:firstLineChars="200"/>
        <w:rPr>
          <w:rFonts w:hint="eastAsia"/>
          <w:color w:val="000000"/>
          <w:sz w:val="32"/>
          <w:szCs w:val="32"/>
        </w:rPr>
      </w:pPr>
      <w:r>
        <w:rPr>
          <w:rFonts w:hint="eastAsia"/>
          <w:color w:val="000000"/>
          <w:sz w:val="32"/>
          <w:szCs w:val="32"/>
        </w:rPr>
        <w:t>六、各种项目、成果、奖励和申请、授权专利等，均需附相关立项证明或证书复印件。</w:t>
      </w:r>
    </w:p>
    <w:p>
      <w:pPr>
        <w:ind w:firstLine="640" w:firstLineChars="200"/>
        <w:rPr>
          <w:rFonts w:hint="eastAsia"/>
          <w:color w:val="000000"/>
          <w:sz w:val="32"/>
          <w:szCs w:val="32"/>
        </w:rPr>
      </w:pPr>
      <w:r>
        <w:rPr>
          <w:rFonts w:hint="eastAsia"/>
          <w:color w:val="000000"/>
          <w:sz w:val="32"/>
          <w:szCs w:val="32"/>
        </w:rPr>
        <w:t>七、页面用A4纸，于左侧加软封面装订成册（请不要用塑料封面或塑料文件夹）。</w:t>
      </w:r>
    </w:p>
    <w:p>
      <w:pPr>
        <w:ind w:firstLine="640" w:firstLineChars="200"/>
        <w:rPr>
          <w:rFonts w:hint="eastAsia"/>
          <w:color w:val="000000"/>
          <w:sz w:val="32"/>
          <w:szCs w:val="32"/>
        </w:rPr>
      </w:pPr>
    </w:p>
    <w:p>
      <w:pPr>
        <w:ind w:firstLine="640" w:firstLineChars="200"/>
        <w:rPr>
          <w:rFonts w:hint="eastAsia"/>
          <w:color w:val="000000"/>
          <w:sz w:val="32"/>
          <w:szCs w:val="32"/>
        </w:rPr>
      </w:pPr>
    </w:p>
    <w:p>
      <w:pPr>
        <w:ind w:firstLine="600" w:firstLineChars="200"/>
        <w:rPr>
          <w:rFonts w:hint="eastAsia"/>
          <w:color w:val="000000"/>
        </w:rPr>
      </w:pPr>
    </w:p>
    <w:p>
      <w:pPr>
        <w:ind w:firstLine="600" w:firstLineChars="200"/>
        <w:rPr>
          <w:rFonts w:hint="eastAsia"/>
          <w:color w:val="000000"/>
        </w:rPr>
      </w:pPr>
    </w:p>
    <w:p>
      <w:pPr>
        <w:ind w:firstLine="600" w:firstLineChars="200"/>
        <w:rPr>
          <w:rFonts w:hint="eastAsia"/>
          <w:color w:val="000000"/>
        </w:rPr>
      </w:pPr>
    </w:p>
    <w:p>
      <w:pPr>
        <w:ind w:firstLine="600" w:firstLineChars="200"/>
        <w:rPr>
          <w:rFonts w:hint="eastAsia"/>
          <w:color w:val="000000"/>
        </w:rPr>
      </w:pPr>
    </w:p>
    <w:p>
      <w:pPr>
        <w:widowControl/>
        <w:jc w:val="left"/>
        <w:rPr>
          <w:sz w:val="28"/>
          <w:szCs w:val="20"/>
        </w:rPr>
        <w:sectPr>
          <w:pgSz w:w="11906" w:h="16838"/>
          <w:pgMar w:top="1644" w:right="1361" w:bottom="2268" w:left="1531" w:header="0" w:footer="1814" w:gutter="0"/>
          <w:cols w:space="720" w:num="1"/>
          <w:docGrid w:type="linesAndChars" w:linePitch="587" w:charSpace="95"/>
        </w:sectPr>
      </w:pPr>
    </w:p>
    <w:p>
      <w:pPr>
        <w:rPr>
          <w:rFonts w:hint="eastAsia" w:ascii="黑体" w:eastAsia="黑体"/>
          <w:sz w:val="28"/>
          <w:szCs w:val="20"/>
        </w:rPr>
      </w:pPr>
      <w:r>
        <w:rPr>
          <w:rFonts w:hint="eastAsia" w:ascii="黑体" w:eastAsia="黑体"/>
          <w:sz w:val="28"/>
          <w:szCs w:val="20"/>
        </w:rPr>
        <w:t>一、总结简表</w:t>
      </w:r>
    </w:p>
    <w:tbl>
      <w:tblPr>
        <w:tblStyle w:val="11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9"/>
        <w:gridCol w:w="345"/>
        <w:gridCol w:w="488"/>
        <w:gridCol w:w="381"/>
        <w:gridCol w:w="111"/>
        <w:gridCol w:w="130"/>
        <w:gridCol w:w="164"/>
        <w:gridCol w:w="354"/>
        <w:gridCol w:w="135"/>
        <w:gridCol w:w="55"/>
        <w:gridCol w:w="15"/>
        <w:gridCol w:w="665"/>
        <w:gridCol w:w="12"/>
        <w:gridCol w:w="315"/>
        <w:gridCol w:w="109"/>
        <w:gridCol w:w="600"/>
        <w:gridCol w:w="142"/>
        <w:gridCol w:w="187"/>
        <w:gridCol w:w="104"/>
        <w:gridCol w:w="122"/>
        <w:gridCol w:w="52"/>
        <w:gridCol w:w="658"/>
        <w:gridCol w:w="15"/>
        <w:gridCol w:w="179"/>
        <w:gridCol w:w="100"/>
        <w:gridCol w:w="421"/>
        <w:gridCol w:w="8"/>
        <w:gridCol w:w="422"/>
        <w:gridCol w:w="280"/>
        <w:gridCol w:w="7"/>
        <w:gridCol w:w="348"/>
        <w:gridCol w:w="217"/>
        <w:gridCol w:w="286"/>
        <w:gridCol w:w="852"/>
        <w:gridCol w:w="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8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入</w:t>
            </w:r>
          </w:p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选</w:t>
            </w:r>
          </w:p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者</w:t>
            </w:r>
          </w:p>
        </w:tc>
        <w:tc>
          <w:tcPr>
            <w:tcW w:w="8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姓名</w:t>
            </w:r>
          </w:p>
        </w:tc>
        <w:tc>
          <w:tcPr>
            <w:tcW w:w="12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</w:p>
        </w:tc>
        <w:tc>
          <w:tcPr>
            <w:tcW w:w="7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性别</w:t>
            </w:r>
          </w:p>
        </w:tc>
        <w:tc>
          <w:tcPr>
            <w:tcW w:w="4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</w:p>
        </w:tc>
        <w:tc>
          <w:tcPr>
            <w:tcW w:w="9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民族</w:t>
            </w:r>
          </w:p>
        </w:tc>
        <w:tc>
          <w:tcPr>
            <w:tcW w:w="165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</w:p>
        </w:tc>
        <w:tc>
          <w:tcPr>
            <w:tcW w:w="10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出生年月</w:t>
            </w:r>
          </w:p>
        </w:tc>
        <w:tc>
          <w:tcPr>
            <w:tcW w:w="13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2" w:hRule="exac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hAnsi="宋体"/>
                <w:sz w:val="24"/>
                <w:szCs w:val="24"/>
              </w:rPr>
            </w:pPr>
          </w:p>
        </w:tc>
        <w:tc>
          <w:tcPr>
            <w:tcW w:w="12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20"/>
                <w:sz w:val="24"/>
                <w:szCs w:val="24"/>
              </w:rPr>
            </w:pPr>
            <w:r>
              <w:rPr>
                <w:rFonts w:hint="eastAsia" w:hAnsi="宋体"/>
                <w:spacing w:val="-20"/>
                <w:sz w:val="24"/>
                <w:szCs w:val="24"/>
              </w:rPr>
              <w:t>最终学位及授予学校</w:t>
            </w:r>
          </w:p>
        </w:tc>
        <w:tc>
          <w:tcPr>
            <w:tcW w:w="206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</w:p>
        </w:tc>
        <w:tc>
          <w:tcPr>
            <w:tcW w:w="11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研究领域</w:t>
            </w:r>
          </w:p>
        </w:tc>
        <w:tc>
          <w:tcPr>
            <w:tcW w:w="142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</w:p>
        </w:tc>
        <w:tc>
          <w:tcPr>
            <w:tcW w:w="10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84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研究</w:t>
            </w:r>
          </w:p>
          <w:p>
            <w:pPr>
              <w:adjustRightInd w:val="0"/>
              <w:snapToGrid w:val="0"/>
              <w:ind w:left="84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方向</w:t>
            </w:r>
          </w:p>
        </w:tc>
        <w:tc>
          <w:tcPr>
            <w:tcW w:w="13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hAnsi="宋体"/>
                <w:sz w:val="24"/>
                <w:szCs w:val="24"/>
              </w:rPr>
            </w:pPr>
          </w:p>
        </w:tc>
        <w:tc>
          <w:tcPr>
            <w:tcW w:w="12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专业技术</w:t>
            </w:r>
          </w:p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职务</w:t>
            </w:r>
          </w:p>
        </w:tc>
        <w:tc>
          <w:tcPr>
            <w:tcW w:w="206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</w:p>
        </w:tc>
        <w:tc>
          <w:tcPr>
            <w:tcW w:w="11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84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行政职务</w:t>
            </w:r>
          </w:p>
        </w:tc>
        <w:tc>
          <w:tcPr>
            <w:tcW w:w="142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</w:p>
        </w:tc>
        <w:tc>
          <w:tcPr>
            <w:tcW w:w="10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电子邮箱</w:t>
            </w:r>
          </w:p>
        </w:tc>
        <w:tc>
          <w:tcPr>
            <w:tcW w:w="13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hAnsi="宋体"/>
                <w:sz w:val="24"/>
                <w:szCs w:val="24"/>
              </w:rPr>
            </w:pPr>
          </w:p>
        </w:tc>
        <w:tc>
          <w:tcPr>
            <w:tcW w:w="327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所在工作单位</w:t>
            </w:r>
          </w:p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（院、系、所、实验室、中心）</w:t>
            </w:r>
          </w:p>
        </w:tc>
        <w:tc>
          <w:tcPr>
            <w:tcW w:w="258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</w:p>
        </w:tc>
        <w:tc>
          <w:tcPr>
            <w:tcW w:w="10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手机</w:t>
            </w:r>
          </w:p>
        </w:tc>
        <w:tc>
          <w:tcPr>
            <w:tcW w:w="13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737" w:hRule="exact"/>
          <w:jc w:val="center"/>
        </w:trPr>
        <w:tc>
          <w:tcPr>
            <w:tcW w:w="121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研究</w:t>
            </w:r>
          </w:p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经费</w:t>
            </w:r>
          </w:p>
        </w:tc>
        <w:tc>
          <w:tcPr>
            <w:tcW w:w="183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总 额</w:t>
            </w:r>
          </w:p>
        </w:tc>
        <w:tc>
          <w:tcPr>
            <w:tcW w:w="17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 xml:space="preserve">     万元</w:t>
            </w:r>
          </w:p>
        </w:tc>
        <w:tc>
          <w:tcPr>
            <w:tcW w:w="1280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研究</w:t>
            </w:r>
          </w:p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期限</w:t>
            </w:r>
          </w:p>
        </w:tc>
        <w:tc>
          <w:tcPr>
            <w:tcW w:w="141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计划</w:t>
            </w:r>
          </w:p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完成年月</w:t>
            </w:r>
          </w:p>
        </w:tc>
        <w:tc>
          <w:tcPr>
            <w:tcW w:w="17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737" w:hRule="exact"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hAnsi="宋体"/>
                <w:sz w:val="24"/>
                <w:szCs w:val="24"/>
              </w:rPr>
            </w:pPr>
          </w:p>
        </w:tc>
        <w:tc>
          <w:tcPr>
            <w:tcW w:w="183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实际支出金额</w:t>
            </w:r>
          </w:p>
        </w:tc>
        <w:tc>
          <w:tcPr>
            <w:tcW w:w="17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 xml:space="preserve">     万元</w:t>
            </w:r>
          </w:p>
        </w:tc>
        <w:tc>
          <w:tcPr>
            <w:tcW w:w="0" w:type="auto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hAnsi="宋体"/>
                <w:sz w:val="24"/>
                <w:szCs w:val="24"/>
              </w:rPr>
            </w:pPr>
          </w:p>
        </w:tc>
        <w:tc>
          <w:tcPr>
            <w:tcW w:w="141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实际</w:t>
            </w:r>
          </w:p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完成年月</w:t>
            </w:r>
          </w:p>
        </w:tc>
        <w:tc>
          <w:tcPr>
            <w:tcW w:w="17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737" w:hRule="exact"/>
          <w:jc w:val="center"/>
        </w:trPr>
        <w:tc>
          <w:tcPr>
            <w:tcW w:w="121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学术</w:t>
            </w:r>
          </w:p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交流</w:t>
            </w:r>
          </w:p>
        </w:tc>
        <w:tc>
          <w:tcPr>
            <w:tcW w:w="183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 xml:space="preserve">大会特邀报告        （篇） </w:t>
            </w:r>
          </w:p>
        </w:tc>
        <w:tc>
          <w:tcPr>
            <w:tcW w:w="298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参加学术会议（次）</w:t>
            </w:r>
          </w:p>
        </w:tc>
        <w:tc>
          <w:tcPr>
            <w:tcW w:w="14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邀请讲学（次）</w:t>
            </w:r>
          </w:p>
        </w:tc>
        <w:tc>
          <w:tcPr>
            <w:tcW w:w="17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被邀讲学</w:t>
            </w:r>
          </w:p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（次）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737" w:hRule="exact"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hAnsi="宋体"/>
                <w:sz w:val="24"/>
                <w:szCs w:val="24"/>
              </w:rPr>
            </w:pPr>
          </w:p>
        </w:tc>
        <w:tc>
          <w:tcPr>
            <w:tcW w:w="1110" w:type="dxa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国 际</w:t>
            </w:r>
          </w:p>
        </w:tc>
        <w:tc>
          <w:tcPr>
            <w:tcW w:w="723" w:type="dxa"/>
            <w:gridSpan w:val="5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</w:p>
        </w:tc>
        <w:tc>
          <w:tcPr>
            <w:tcW w:w="992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国 际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</w:p>
        </w:tc>
        <w:tc>
          <w:tcPr>
            <w:tcW w:w="607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提交</w:t>
            </w:r>
          </w:p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论文</w:t>
            </w:r>
          </w:p>
        </w:tc>
        <w:tc>
          <w:tcPr>
            <w:tcW w:w="67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 xml:space="preserve">  篇</w:t>
            </w:r>
          </w:p>
        </w:tc>
        <w:tc>
          <w:tcPr>
            <w:tcW w:w="708" w:type="dxa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国际</w:t>
            </w:r>
          </w:p>
        </w:tc>
        <w:tc>
          <w:tcPr>
            <w:tcW w:w="709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</w:p>
        </w:tc>
        <w:tc>
          <w:tcPr>
            <w:tcW w:w="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国际</w:t>
            </w: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737" w:hRule="exact"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hAnsi="宋体"/>
                <w:sz w:val="24"/>
                <w:szCs w:val="24"/>
              </w:rPr>
            </w:pPr>
          </w:p>
        </w:tc>
        <w:tc>
          <w:tcPr>
            <w:tcW w:w="11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国 内</w:t>
            </w:r>
          </w:p>
        </w:tc>
        <w:tc>
          <w:tcPr>
            <w:tcW w:w="7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</w:p>
        </w:tc>
        <w:tc>
          <w:tcPr>
            <w:tcW w:w="9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国 内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</w:p>
        </w:tc>
        <w:tc>
          <w:tcPr>
            <w:tcW w:w="0" w:type="auto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hAnsi="宋体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hAnsi="宋体"/>
                <w:sz w:val="24"/>
                <w:szCs w:val="24"/>
              </w:rPr>
            </w:pPr>
          </w:p>
        </w:tc>
        <w:tc>
          <w:tcPr>
            <w:tcW w:w="7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国内</w:t>
            </w:r>
          </w:p>
        </w:tc>
        <w:tc>
          <w:tcPr>
            <w:tcW w:w="7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</w:p>
        </w:tc>
        <w:tc>
          <w:tcPr>
            <w:tcW w:w="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国内</w:t>
            </w: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737" w:hRule="exact"/>
          <w:jc w:val="center"/>
        </w:trPr>
        <w:tc>
          <w:tcPr>
            <w:tcW w:w="121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发表</w:t>
            </w:r>
          </w:p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论著</w:t>
            </w:r>
          </w:p>
        </w:tc>
        <w:tc>
          <w:tcPr>
            <w:tcW w:w="183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发表论文（篇）</w:t>
            </w:r>
          </w:p>
        </w:tc>
        <w:tc>
          <w:tcPr>
            <w:tcW w:w="17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20"/>
                <w:sz w:val="24"/>
                <w:szCs w:val="24"/>
              </w:rPr>
            </w:pPr>
            <w:r>
              <w:rPr>
                <w:rFonts w:hint="eastAsia" w:hAnsi="宋体"/>
                <w:spacing w:val="-20"/>
                <w:sz w:val="24"/>
                <w:szCs w:val="24"/>
              </w:rPr>
              <w:t>被三大检索</w:t>
            </w:r>
          </w:p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pacing w:val="-20"/>
                <w:sz w:val="24"/>
                <w:szCs w:val="24"/>
              </w:rPr>
              <w:t>收录论文(篇次)</w:t>
            </w:r>
          </w:p>
        </w:tc>
        <w:tc>
          <w:tcPr>
            <w:tcW w:w="269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专著出版（册）</w:t>
            </w:r>
          </w:p>
        </w:tc>
        <w:tc>
          <w:tcPr>
            <w:tcW w:w="17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编写教材（册）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737" w:hRule="exact"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hAnsi="宋体"/>
                <w:sz w:val="24"/>
                <w:szCs w:val="24"/>
              </w:rPr>
            </w:pPr>
          </w:p>
        </w:tc>
        <w:tc>
          <w:tcPr>
            <w:tcW w:w="11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国 际</w:t>
            </w:r>
          </w:p>
        </w:tc>
        <w:tc>
          <w:tcPr>
            <w:tcW w:w="7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</w:p>
        </w:tc>
        <w:tc>
          <w:tcPr>
            <w:tcW w:w="1701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</w:p>
        </w:tc>
        <w:tc>
          <w:tcPr>
            <w:tcW w:w="145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单 著</w:t>
            </w:r>
          </w:p>
        </w:tc>
        <w:tc>
          <w:tcPr>
            <w:tcW w:w="123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</w:p>
        </w:tc>
        <w:tc>
          <w:tcPr>
            <w:tcW w:w="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主 编</w:t>
            </w: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737" w:hRule="exact"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hAnsi="宋体"/>
                <w:sz w:val="24"/>
                <w:szCs w:val="24"/>
              </w:rPr>
            </w:pPr>
          </w:p>
        </w:tc>
        <w:tc>
          <w:tcPr>
            <w:tcW w:w="11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国 内</w:t>
            </w:r>
          </w:p>
        </w:tc>
        <w:tc>
          <w:tcPr>
            <w:tcW w:w="7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</w:p>
        </w:tc>
        <w:tc>
          <w:tcPr>
            <w:tcW w:w="0" w:type="auto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hAnsi="宋体"/>
                <w:sz w:val="24"/>
                <w:szCs w:val="24"/>
              </w:rPr>
            </w:pPr>
          </w:p>
        </w:tc>
        <w:tc>
          <w:tcPr>
            <w:tcW w:w="145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合 著</w:t>
            </w:r>
          </w:p>
        </w:tc>
        <w:tc>
          <w:tcPr>
            <w:tcW w:w="123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</w:p>
        </w:tc>
        <w:tc>
          <w:tcPr>
            <w:tcW w:w="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参 编</w:t>
            </w: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737" w:hRule="exact"/>
          <w:jc w:val="center"/>
        </w:trPr>
        <w:tc>
          <w:tcPr>
            <w:tcW w:w="121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知识</w:t>
            </w:r>
          </w:p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产权</w:t>
            </w:r>
          </w:p>
        </w:tc>
        <w:tc>
          <w:tcPr>
            <w:tcW w:w="25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申请专利</w:t>
            </w:r>
          </w:p>
        </w:tc>
        <w:tc>
          <w:tcPr>
            <w:tcW w:w="258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授权专利</w:t>
            </w:r>
          </w:p>
        </w:tc>
        <w:tc>
          <w:tcPr>
            <w:tcW w:w="1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省级鉴定（项）</w:t>
            </w:r>
          </w:p>
        </w:tc>
        <w:tc>
          <w:tcPr>
            <w:tcW w:w="17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审定</w:t>
            </w:r>
          </w:p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新品种（项）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595" w:hRule="exact"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hAnsi="宋体"/>
                <w:sz w:val="24"/>
                <w:szCs w:val="24"/>
              </w:rPr>
            </w:pPr>
          </w:p>
        </w:tc>
        <w:tc>
          <w:tcPr>
            <w:tcW w:w="12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国际 （项）</w:t>
            </w:r>
          </w:p>
        </w:tc>
        <w:tc>
          <w:tcPr>
            <w:tcW w:w="12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国内（项）</w:t>
            </w:r>
          </w:p>
        </w:tc>
        <w:tc>
          <w:tcPr>
            <w:tcW w:w="145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国际 （项）</w:t>
            </w:r>
          </w:p>
        </w:tc>
        <w:tc>
          <w:tcPr>
            <w:tcW w:w="112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国内（项）</w:t>
            </w:r>
          </w:p>
        </w:tc>
        <w:tc>
          <w:tcPr>
            <w:tcW w:w="1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</w:p>
        </w:tc>
        <w:tc>
          <w:tcPr>
            <w:tcW w:w="17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705" w:hRule="exact"/>
          <w:jc w:val="center"/>
        </w:trPr>
        <w:tc>
          <w:tcPr>
            <w:tcW w:w="121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新获</w:t>
            </w:r>
          </w:p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科研</w:t>
            </w:r>
          </w:p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项目</w:t>
            </w:r>
          </w:p>
        </w:tc>
        <w:tc>
          <w:tcPr>
            <w:tcW w:w="181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合计</w:t>
            </w:r>
          </w:p>
        </w:tc>
        <w:tc>
          <w:tcPr>
            <w:tcW w:w="185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国家级</w:t>
            </w:r>
          </w:p>
        </w:tc>
        <w:tc>
          <w:tcPr>
            <w:tcW w:w="226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省部级</w:t>
            </w:r>
          </w:p>
        </w:tc>
        <w:tc>
          <w:tcPr>
            <w:tcW w:w="19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横向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737" w:hRule="exact"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hAnsi="宋体"/>
                <w:sz w:val="24"/>
                <w:szCs w:val="24"/>
              </w:rPr>
            </w:pPr>
          </w:p>
        </w:tc>
        <w:tc>
          <w:tcPr>
            <w:tcW w:w="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right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（项）</w:t>
            </w:r>
          </w:p>
        </w:tc>
        <w:tc>
          <w:tcPr>
            <w:tcW w:w="8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right"/>
              <w:rPr>
                <w:rFonts w:hint="eastAsia" w:hAnsi="宋体"/>
                <w:spacing w:val="-20"/>
                <w:sz w:val="24"/>
                <w:szCs w:val="24"/>
              </w:rPr>
            </w:pPr>
            <w:r>
              <w:rPr>
                <w:rFonts w:hint="eastAsia" w:hAnsi="宋体"/>
                <w:spacing w:val="-20"/>
                <w:sz w:val="24"/>
                <w:szCs w:val="24"/>
              </w:rPr>
              <w:t>（万元）</w:t>
            </w:r>
          </w:p>
        </w:tc>
        <w:tc>
          <w:tcPr>
            <w:tcW w:w="6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（项）</w:t>
            </w:r>
          </w:p>
        </w:tc>
        <w:tc>
          <w:tcPr>
            <w:tcW w:w="11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pacing w:val="-20"/>
                <w:sz w:val="24"/>
                <w:szCs w:val="24"/>
              </w:rPr>
            </w:pPr>
            <w:r>
              <w:rPr>
                <w:rFonts w:hint="eastAsia" w:hAnsi="宋体"/>
                <w:spacing w:val="-20"/>
                <w:sz w:val="24"/>
                <w:szCs w:val="24"/>
              </w:rPr>
              <w:t>（万元）</w:t>
            </w:r>
          </w:p>
        </w:tc>
        <w:tc>
          <w:tcPr>
            <w:tcW w:w="11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（项）</w:t>
            </w:r>
          </w:p>
        </w:tc>
        <w:tc>
          <w:tcPr>
            <w:tcW w:w="11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（万元）</w:t>
            </w:r>
          </w:p>
        </w:tc>
        <w:tc>
          <w:tcPr>
            <w:tcW w:w="8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（项）</w:t>
            </w: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680" w:hRule="exact"/>
          <w:jc w:val="center"/>
        </w:trPr>
        <w:tc>
          <w:tcPr>
            <w:tcW w:w="121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入选</w:t>
            </w:r>
          </w:p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人才</w:t>
            </w:r>
          </w:p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计划</w:t>
            </w:r>
          </w:p>
        </w:tc>
        <w:tc>
          <w:tcPr>
            <w:tcW w:w="181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计划编号</w:t>
            </w:r>
          </w:p>
        </w:tc>
        <w:tc>
          <w:tcPr>
            <w:tcW w:w="6116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人才计划名称及入选时间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680" w:hRule="exact"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hAnsi="宋体"/>
                <w:sz w:val="24"/>
                <w:szCs w:val="24"/>
              </w:rPr>
            </w:pPr>
          </w:p>
        </w:tc>
        <w:tc>
          <w:tcPr>
            <w:tcW w:w="181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</w:p>
        </w:tc>
        <w:tc>
          <w:tcPr>
            <w:tcW w:w="6116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680" w:hRule="exact"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hAnsi="宋体"/>
                <w:sz w:val="24"/>
                <w:szCs w:val="24"/>
              </w:rPr>
            </w:pPr>
          </w:p>
        </w:tc>
        <w:tc>
          <w:tcPr>
            <w:tcW w:w="181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</w:p>
        </w:tc>
        <w:tc>
          <w:tcPr>
            <w:tcW w:w="6116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680" w:hRule="exact"/>
          <w:jc w:val="center"/>
        </w:trPr>
        <w:tc>
          <w:tcPr>
            <w:tcW w:w="121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科研</w:t>
            </w:r>
          </w:p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或学术奖励</w:t>
            </w:r>
          </w:p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（等级、项）</w:t>
            </w:r>
          </w:p>
        </w:tc>
        <w:tc>
          <w:tcPr>
            <w:tcW w:w="3676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国    家    级</w:t>
            </w:r>
          </w:p>
        </w:tc>
        <w:tc>
          <w:tcPr>
            <w:tcW w:w="4258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省 部 级（二等以上或相当）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680" w:hRule="exact"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hAnsi="宋体"/>
                <w:sz w:val="24"/>
                <w:szCs w:val="24"/>
              </w:rPr>
            </w:pPr>
          </w:p>
        </w:tc>
        <w:tc>
          <w:tcPr>
            <w:tcW w:w="3676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</w:p>
        </w:tc>
        <w:tc>
          <w:tcPr>
            <w:tcW w:w="4258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680" w:hRule="exact"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hAnsi="宋体"/>
                <w:sz w:val="24"/>
                <w:szCs w:val="24"/>
              </w:rPr>
            </w:pPr>
          </w:p>
        </w:tc>
        <w:tc>
          <w:tcPr>
            <w:tcW w:w="3676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国  际 (学 术)</w:t>
            </w:r>
          </w:p>
        </w:tc>
        <w:tc>
          <w:tcPr>
            <w:tcW w:w="4258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其     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680" w:hRule="exact"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hAnsi="宋体"/>
                <w:sz w:val="24"/>
                <w:szCs w:val="24"/>
              </w:rPr>
            </w:pPr>
          </w:p>
        </w:tc>
        <w:tc>
          <w:tcPr>
            <w:tcW w:w="3676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hAnsi="宋体"/>
                <w:sz w:val="24"/>
                <w:szCs w:val="24"/>
              </w:rPr>
            </w:pPr>
          </w:p>
        </w:tc>
        <w:tc>
          <w:tcPr>
            <w:tcW w:w="4258" w:type="dxa"/>
            <w:gridSpan w:val="17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680" w:hRule="exact"/>
          <w:jc w:val="center"/>
        </w:trPr>
        <w:tc>
          <w:tcPr>
            <w:tcW w:w="121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成果</w:t>
            </w:r>
          </w:p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推广</w:t>
            </w:r>
          </w:p>
        </w:tc>
        <w:tc>
          <w:tcPr>
            <w:tcW w:w="3676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成果已推广</w:t>
            </w:r>
          </w:p>
        </w:tc>
        <w:tc>
          <w:tcPr>
            <w:tcW w:w="4258" w:type="dxa"/>
            <w:gridSpan w:val="17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成果未推广（请附原因）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680" w:hRule="exact"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hAnsi="宋体"/>
                <w:sz w:val="24"/>
                <w:szCs w:val="24"/>
              </w:rPr>
            </w:pPr>
          </w:p>
        </w:tc>
        <w:tc>
          <w:tcPr>
            <w:tcW w:w="3676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经济效益              （万元）</w:t>
            </w:r>
          </w:p>
        </w:tc>
        <w:tc>
          <w:tcPr>
            <w:tcW w:w="4258" w:type="dxa"/>
            <w:gridSpan w:val="17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680" w:hRule="exact"/>
          <w:jc w:val="center"/>
        </w:trPr>
        <w:tc>
          <w:tcPr>
            <w:tcW w:w="121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人才培养(人)</w:t>
            </w:r>
          </w:p>
        </w:tc>
        <w:tc>
          <w:tcPr>
            <w:tcW w:w="162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博士后</w:t>
            </w:r>
          </w:p>
        </w:tc>
        <w:tc>
          <w:tcPr>
            <w:tcW w:w="204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博士（已获学位）</w:t>
            </w:r>
          </w:p>
        </w:tc>
        <w:tc>
          <w:tcPr>
            <w:tcW w:w="226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硕士（已获学位）</w:t>
            </w:r>
          </w:p>
        </w:tc>
        <w:tc>
          <w:tcPr>
            <w:tcW w:w="19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学士（已获学位）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680" w:hRule="exact"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Ansi="宋体"/>
                <w:sz w:val="24"/>
                <w:szCs w:val="24"/>
              </w:rPr>
            </w:pPr>
          </w:p>
        </w:tc>
        <w:tc>
          <w:tcPr>
            <w:tcW w:w="162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204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226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19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Ansi="宋体"/>
                <w:sz w:val="24"/>
                <w:szCs w:val="24"/>
              </w:rPr>
            </w:pPr>
          </w:p>
        </w:tc>
      </w:tr>
    </w:tbl>
    <w:p>
      <w:pPr>
        <w:ind w:firstLine="640" w:firstLineChars="200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二、研究方向及主要研究内容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主要包括计划研发内容、技术路线、项目执行情况（目标任务完成情况）、培养和引进人才情况（已获博士、硕士学位人员情况）等。</w:t>
      </w:r>
    </w:p>
    <w:p>
      <w:pPr>
        <w:ind w:firstLine="640" w:firstLineChars="200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三、主要研究成果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主要说明解决的关键技术和主要创新点，取得成果、发表论文、专著及专利情况，获得奖励情况，国内外评价、主要学术刊物收录和引用的情况，技术成果应用、经济和社会效益等情况。</w:t>
      </w:r>
    </w:p>
    <w:p>
      <w:pPr>
        <w:ind w:firstLine="640" w:firstLineChars="200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四、 经费决算和经费使用情况</w:t>
      </w:r>
    </w:p>
    <w:p>
      <w:pPr>
        <w:ind w:firstLine="640" w:firstLineChars="200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五、 其他需要说明的问题及建议</w:t>
      </w:r>
    </w:p>
    <w:p>
      <w:pPr>
        <w:ind w:firstLine="640" w:firstLineChars="200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六、 所在高等学校审查意见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对创新人才在资助期内取得的科研成果、学术水平、创新能力和未来发展前景的评价。</w:t>
      </w:r>
    </w:p>
    <w:p>
      <w:pPr>
        <w:ind w:firstLine="640" w:firstLineChars="200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七、相关附件材料</w:t>
      </w:r>
    </w:p>
    <w:p>
      <w:pPr>
        <w:ind w:firstLine="640" w:firstLineChars="200"/>
        <w:rPr>
          <w:rFonts w:hint="eastAsia" w:hAnsi="宋体"/>
          <w:kern w:val="0"/>
          <w:sz w:val="32"/>
          <w:szCs w:val="32"/>
        </w:rPr>
      </w:pPr>
      <w:r>
        <w:rPr>
          <w:rFonts w:hint="eastAsia" w:hAnsi="宋体"/>
          <w:kern w:val="0"/>
          <w:sz w:val="32"/>
          <w:szCs w:val="32"/>
        </w:rPr>
        <w:t>（1）最具创新性的论文论著复印件；</w:t>
      </w:r>
    </w:p>
    <w:p>
      <w:pPr>
        <w:ind w:firstLine="640" w:firstLineChars="200"/>
        <w:rPr>
          <w:rFonts w:hint="eastAsia" w:hAnsi="宋体"/>
          <w:kern w:val="0"/>
          <w:sz w:val="32"/>
          <w:szCs w:val="32"/>
        </w:rPr>
      </w:pPr>
      <w:r>
        <w:rPr>
          <w:rFonts w:hint="eastAsia" w:hAnsi="宋体"/>
          <w:kern w:val="0"/>
          <w:sz w:val="32"/>
          <w:szCs w:val="32"/>
        </w:rPr>
        <w:t>（2）论文、专著被评价材料的复印件；</w:t>
      </w:r>
    </w:p>
    <w:p>
      <w:pPr>
        <w:ind w:firstLine="640" w:firstLineChars="200"/>
        <w:rPr>
          <w:rFonts w:hint="eastAsia" w:hAnsi="宋体"/>
          <w:kern w:val="0"/>
          <w:sz w:val="32"/>
          <w:szCs w:val="32"/>
        </w:rPr>
      </w:pPr>
      <w:r>
        <w:rPr>
          <w:rFonts w:hint="eastAsia" w:hAnsi="宋体"/>
          <w:kern w:val="0"/>
          <w:sz w:val="32"/>
          <w:szCs w:val="32"/>
        </w:rPr>
        <w:t>（3）专利授权证书或专利受理证书的复印件；</w:t>
      </w:r>
    </w:p>
    <w:p>
      <w:pPr>
        <w:ind w:firstLine="640" w:firstLineChars="200"/>
        <w:rPr>
          <w:rFonts w:hint="eastAsia" w:hAnsi="宋体"/>
          <w:kern w:val="0"/>
          <w:sz w:val="32"/>
          <w:szCs w:val="32"/>
        </w:rPr>
      </w:pPr>
      <w:r>
        <w:rPr>
          <w:rFonts w:hint="eastAsia" w:hAnsi="宋体"/>
          <w:kern w:val="0"/>
          <w:sz w:val="32"/>
          <w:szCs w:val="32"/>
        </w:rPr>
        <w:t>（4）科研项目立项和结项证明的复印件；</w:t>
      </w:r>
    </w:p>
    <w:p>
      <w:pPr>
        <w:ind w:firstLine="640" w:firstLineChars="200"/>
        <w:rPr>
          <w:rFonts w:hint="eastAsia" w:hAnsi="宋体"/>
          <w:kern w:val="0"/>
          <w:sz w:val="32"/>
          <w:szCs w:val="32"/>
        </w:rPr>
      </w:pPr>
      <w:r>
        <w:rPr>
          <w:rFonts w:hint="eastAsia" w:hAnsi="宋体"/>
          <w:kern w:val="0"/>
          <w:sz w:val="32"/>
          <w:szCs w:val="32"/>
        </w:rPr>
        <w:t>（5）科研或学术性奖励证书的复印件；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 w:hAnsi="宋体"/>
          <w:kern w:val="0"/>
          <w:sz w:val="32"/>
          <w:szCs w:val="32"/>
        </w:rPr>
        <w:t>（6）其他。</w:t>
      </w:r>
    </w:p>
    <w:p>
      <w:pPr>
        <w:rPr>
          <w:rFonts w:hint="eastAsia"/>
          <w:sz w:val="32"/>
          <w:szCs w:val="32"/>
        </w:rPr>
      </w:pPr>
    </w:p>
    <w:p>
      <w:pPr>
        <w:rPr>
          <w:rFonts w:hint="eastAsia"/>
          <w:sz w:val="32"/>
          <w:szCs w:val="32"/>
        </w:rPr>
      </w:pPr>
    </w:p>
    <w:p>
      <w:pPr>
        <w:rPr>
          <w:rFonts w:hint="eastAsia"/>
          <w:sz w:val="32"/>
          <w:szCs w:val="32"/>
        </w:rPr>
      </w:pPr>
    </w:p>
    <w:p>
      <w:pPr>
        <w:rPr>
          <w:rFonts w:hint="eastAsia"/>
          <w:sz w:val="32"/>
          <w:szCs w:val="32"/>
        </w:rPr>
      </w:pPr>
    </w:p>
    <w:p>
      <w:pPr>
        <w:rPr>
          <w:rFonts w:hint="eastAsia"/>
          <w:sz w:val="32"/>
          <w:szCs w:val="32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left"/>
        <w:rPr>
          <w:rFonts w:hint="eastAsia"/>
        </w:rPr>
      </w:pPr>
    </w:p>
    <w:p>
      <w:pPr>
        <w:jc w:val="left"/>
        <w:rPr>
          <w:rFonts w:ascii="黑体" w:eastAsia="黑体"/>
          <w:sz w:val="32"/>
          <w:szCs w:val="32"/>
        </w:rPr>
        <w:sectPr>
          <w:pgSz w:w="11906" w:h="16838"/>
          <w:pgMar w:top="1644" w:right="1361" w:bottom="2268" w:left="1531" w:header="0" w:footer="1814" w:gutter="0"/>
          <w:cols w:space="720" w:num="1"/>
          <w:docGrid w:type="linesAndChars" w:linePitch="587" w:charSpace="95"/>
        </w:sectPr>
      </w:pPr>
    </w:p>
    <w:p>
      <w:pPr>
        <w:jc w:val="left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附件6</w:t>
      </w:r>
    </w:p>
    <w:p>
      <w:pPr>
        <w:jc w:val="left"/>
        <w:rPr>
          <w:rFonts w:hint="eastAsia" w:ascii="黑体" w:eastAsia="黑体"/>
        </w:rPr>
      </w:pPr>
    </w:p>
    <w:p>
      <w:pPr>
        <w:snapToGrid w:val="0"/>
        <w:jc w:val="center"/>
        <w:rPr>
          <w:rStyle w:val="19"/>
          <w:rFonts w:ascii="方正小标宋简体" w:eastAsia="方正小标宋简体"/>
          <w:color w:val="auto"/>
          <w:sz w:val="44"/>
          <w:szCs w:val="44"/>
        </w:rPr>
      </w:pPr>
      <w:r>
        <w:rPr>
          <w:rStyle w:val="19"/>
          <w:rFonts w:ascii="方正小标宋简体" w:eastAsia="方正小标宋简体"/>
          <w:color w:val="auto"/>
          <w:sz w:val="44"/>
          <w:szCs w:val="44"/>
        </w:rPr>
        <w:t>河南省高校科技创新人才支持计划经费决算表</w:t>
      </w:r>
    </w:p>
    <w:p>
      <w:pPr>
        <w:snapToGrid w:val="0"/>
        <w:spacing w:after="146" w:afterLines="25" w:line="400" w:lineRule="exact"/>
        <w:rPr>
          <w:rFonts w:hint="eastAsia" w:ascii="楷体_GB2312" w:eastAsia="楷体_GB2312"/>
          <w:sz w:val="28"/>
          <w:szCs w:val="28"/>
        </w:rPr>
      </w:pPr>
      <w:r>
        <w:rPr>
          <w:rFonts w:hint="eastAsia" w:ascii="楷体_GB2312" w:eastAsia="楷体_GB2312"/>
          <w:sz w:val="28"/>
          <w:szCs w:val="28"/>
        </w:rPr>
        <w:t>负责人：　 　   　　     计划编号：　                单位：万元</w:t>
      </w:r>
    </w:p>
    <w:tbl>
      <w:tblPr>
        <w:tblStyle w:val="11"/>
        <w:tblW w:w="0" w:type="auto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9"/>
        <w:gridCol w:w="964"/>
        <w:gridCol w:w="876"/>
        <w:gridCol w:w="833"/>
        <w:gridCol w:w="88"/>
        <w:gridCol w:w="567"/>
        <w:gridCol w:w="1418"/>
        <w:gridCol w:w="991"/>
        <w:gridCol w:w="709"/>
        <w:gridCol w:w="1361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0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经费</w:t>
            </w:r>
          </w:p>
          <w:p>
            <w:pPr>
              <w:snapToGrid w:val="0"/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总额</w:t>
            </w:r>
          </w:p>
        </w:tc>
        <w:tc>
          <w:tcPr>
            <w:tcW w:w="964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ind w:left="612"/>
              <w:jc w:val="center"/>
              <w:rPr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其中</w:t>
            </w:r>
          </w:p>
        </w:tc>
        <w:tc>
          <w:tcPr>
            <w:tcW w:w="921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省拨</w:t>
            </w:r>
          </w:p>
          <w:p>
            <w:pPr>
              <w:snapToGrid w:val="0"/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经费</w:t>
            </w:r>
          </w:p>
        </w:tc>
        <w:tc>
          <w:tcPr>
            <w:tcW w:w="567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</w:t>
            </w:r>
          </w:p>
        </w:tc>
        <w:tc>
          <w:tcPr>
            <w:tcW w:w="1418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配套</w:t>
            </w:r>
          </w:p>
          <w:p>
            <w:pPr>
              <w:snapToGrid w:val="0"/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经费</w:t>
            </w:r>
          </w:p>
        </w:tc>
        <w:tc>
          <w:tcPr>
            <w:tcW w:w="991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sz w:val="24"/>
                <w:szCs w:val="24"/>
              </w:rPr>
            </w:pPr>
          </w:p>
          <w:p>
            <w:pPr>
              <w:snapToGrid w:val="0"/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其他</w:t>
            </w:r>
          </w:p>
        </w:tc>
        <w:tc>
          <w:tcPr>
            <w:tcW w:w="1361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373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支 出 科 目</w:t>
            </w:r>
          </w:p>
        </w:tc>
        <w:tc>
          <w:tcPr>
            <w:tcW w:w="2073" w:type="dxa"/>
            <w:gridSpan w:val="3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金　额（万元）</w:t>
            </w:r>
          </w:p>
        </w:tc>
        <w:tc>
          <w:tcPr>
            <w:tcW w:w="3061" w:type="dxa"/>
            <w:gridSpan w:val="3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说   明 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2023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1. 设备费</w:t>
            </w:r>
          </w:p>
        </w:tc>
        <w:tc>
          <w:tcPr>
            <w:tcW w:w="1709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073" w:type="dxa"/>
            <w:gridSpan w:val="3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306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2023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709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073" w:type="dxa"/>
            <w:gridSpan w:val="3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306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2023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709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073" w:type="dxa"/>
            <w:gridSpan w:val="3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306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2023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709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合计</w:t>
            </w:r>
          </w:p>
        </w:tc>
        <w:tc>
          <w:tcPr>
            <w:tcW w:w="2073" w:type="dxa"/>
            <w:gridSpan w:val="3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306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2023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2. 业务费</w:t>
            </w:r>
          </w:p>
        </w:tc>
        <w:tc>
          <w:tcPr>
            <w:tcW w:w="1709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07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306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2023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709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07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306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2023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709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07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306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2023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709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合计</w:t>
            </w:r>
          </w:p>
        </w:tc>
        <w:tc>
          <w:tcPr>
            <w:tcW w:w="207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06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2023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3. 劳务费</w:t>
            </w:r>
          </w:p>
        </w:tc>
        <w:tc>
          <w:tcPr>
            <w:tcW w:w="1709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07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06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2023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709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07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06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2023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709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07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06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2023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70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合计</w:t>
            </w:r>
          </w:p>
        </w:tc>
        <w:tc>
          <w:tcPr>
            <w:tcW w:w="207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06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snapToGrid w:val="0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2023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4. 间接费用</w:t>
            </w:r>
          </w:p>
        </w:tc>
        <w:tc>
          <w:tcPr>
            <w:tcW w:w="1709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07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06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2023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709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07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06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2023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70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合计</w:t>
            </w:r>
          </w:p>
        </w:tc>
        <w:tc>
          <w:tcPr>
            <w:tcW w:w="207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06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snapToGrid w:val="0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2023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5.其他</w:t>
            </w:r>
          </w:p>
        </w:tc>
        <w:tc>
          <w:tcPr>
            <w:tcW w:w="170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07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06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snapToGrid w:val="0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2023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70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07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06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snapToGrid w:val="0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2023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70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合计</w:t>
            </w:r>
          </w:p>
        </w:tc>
        <w:tc>
          <w:tcPr>
            <w:tcW w:w="207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06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snapToGrid w:val="0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373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总    计</w:t>
            </w:r>
          </w:p>
        </w:tc>
        <w:tc>
          <w:tcPr>
            <w:tcW w:w="207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06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373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结余经费</w:t>
            </w:r>
          </w:p>
        </w:tc>
        <w:tc>
          <w:tcPr>
            <w:tcW w:w="207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06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4"/>
                <w:szCs w:val="24"/>
              </w:rPr>
            </w:pPr>
          </w:p>
        </w:tc>
      </w:tr>
    </w:tbl>
    <w:p>
      <w:pPr>
        <w:ind w:left="-513" w:leftChars="-171" w:firstLine="480" w:firstLineChars="200"/>
        <w:jc w:val="left"/>
        <w:rPr>
          <w:rFonts w:hint="eastAsia" w:ascii="楷体_GB2312" w:eastAsia="楷体_GB2312"/>
          <w:sz w:val="24"/>
        </w:rPr>
      </w:pPr>
      <w:r>
        <w:rPr>
          <w:rFonts w:hint="eastAsia" w:ascii="楷体_GB2312" w:eastAsia="楷体_GB2312"/>
          <w:sz w:val="24"/>
        </w:rPr>
        <w:t xml:space="preserve">科研负责人：　　                      财务负责人：　         </w:t>
      </w:r>
    </w:p>
    <w:p>
      <w:pPr>
        <w:rPr>
          <w:rFonts w:hint="eastAsia" w:ascii="楷体_GB2312" w:eastAsia="楷体_GB2312"/>
          <w:sz w:val="24"/>
        </w:rPr>
      </w:pPr>
      <w:r>
        <w:rPr>
          <w:rFonts w:hint="eastAsia" w:ascii="楷体_GB2312" w:eastAsia="楷体_GB2312"/>
          <w:sz w:val="24"/>
        </w:rPr>
        <w:t xml:space="preserve">        （公章）                                      （公章）                   </w:t>
      </w:r>
    </w:p>
    <w:p>
      <w:pPr>
        <w:rPr>
          <w:rFonts w:hint="eastAsia" w:ascii="楷体_GB2312" w:eastAsia="楷体_GB2312"/>
          <w:sz w:val="24"/>
        </w:rPr>
      </w:pPr>
      <w:r>
        <w:rPr>
          <w:rFonts w:hint="eastAsia" w:ascii="楷体_GB2312" w:eastAsia="楷体_GB2312"/>
          <w:sz w:val="24"/>
        </w:rPr>
        <w:t xml:space="preserve">        年   月   日                                  年   月   日           </w:t>
      </w:r>
    </w:p>
    <w:p>
      <w:pPr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附件7</w:t>
      </w:r>
    </w:p>
    <w:p>
      <w:pPr>
        <w:rPr>
          <w:rFonts w:hint="eastAsia" w:ascii="黑体" w:eastAsia="黑体"/>
        </w:rPr>
      </w:pPr>
    </w:p>
    <w:p>
      <w:pPr>
        <w:snapToGrid w:val="0"/>
        <w:jc w:val="center"/>
        <w:rPr>
          <w:rStyle w:val="19"/>
          <w:rFonts w:ascii="方正小标宋简体" w:eastAsia="方正小标宋简体"/>
          <w:color w:val="auto"/>
          <w:sz w:val="44"/>
          <w:szCs w:val="44"/>
        </w:rPr>
      </w:pPr>
      <w:r>
        <w:rPr>
          <w:rStyle w:val="19"/>
          <w:rFonts w:ascii="方正小标宋简体" w:eastAsia="方正小标宋简体"/>
          <w:color w:val="auto"/>
          <w:sz w:val="44"/>
          <w:szCs w:val="44"/>
        </w:rPr>
        <w:t>河南省高校科技管理云服务平台</w:t>
      </w:r>
    </w:p>
    <w:p>
      <w:pPr>
        <w:snapToGrid w:val="0"/>
        <w:jc w:val="center"/>
        <w:rPr>
          <w:rStyle w:val="19"/>
          <w:rFonts w:ascii="方正小标宋简体" w:eastAsia="方正小标宋简体"/>
          <w:color w:val="auto"/>
          <w:sz w:val="44"/>
          <w:szCs w:val="44"/>
        </w:rPr>
      </w:pPr>
      <w:r>
        <w:rPr>
          <w:rStyle w:val="19"/>
          <w:rFonts w:ascii="方正小标宋简体" w:eastAsia="方正小标宋简体"/>
          <w:color w:val="auto"/>
          <w:sz w:val="44"/>
          <w:szCs w:val="44"/>
        </w:rPr>
        <w:t>高校科技创新团队和人才支持计划结项流程</w:t>
      </w:r>
    </w:p>
    <w:p>
      <w:pPr>
        <w:spacing w:before="293" w:beforeLines="50"/>
        <w:jc w:val="center"/>
        <w:rPr>
          <w:rFonts w:hint="eastAsia" w:ascii="楷体_GB2312" w:hAnsi="黑体" w:eastAsia="楷体_GB2312" w:cs="宋体"/>
          <w:sz w:val="32"/>
          <w:szCs w:val="32"/>
        </w:rPr>
      </w:pPr>
      <w:r>
        <w:rPr>
          <w:rFonts w:hint="eastAsia" w:ascii="楷体_GB2312" w:hAnsi="黑体" w:eastAsia="楷体_GB2312" w:cs="宋体"/>
          <w:sz w:val="32"/>
          <w:szCs w:val="32"/>
        </w:rPr>
        <w:t>2022年10月</w:t>
      </w:r>
    </w:p>
    <w:p>
      <w:pPr>
        <w:ind w:firstLine="640" w:firstLineChars="200"/>
        <w:rPr>
          <w:rFonts w:hint="eastAsia" w:hAnsi="宋体" w:cs="宋体"/>
          <w:sz w:val="32"/>
          <w:szCs w:val="32"/>
        </w:rPr>
      </w:pPr>
    </w:p>
    <w:p>
      <w:pPr>
        <w:ind w:firstLine="640" w:firstLineChars="200"/>
        <w:rPr>
          <w:rFonts w:hint="eastAsia" w:hAnsi="黑体" w:cs="宋体"/>
          <w:sz w:val="32"/>
          <w:szCs w:val="32"/>
        </w:rPr>
      </w:pPr>
      <w:r>
        <w:rPr>
          <w:rFonts w:hint="eastAsia" w:hAnsi="黑体" w:cs="宋体"/>
          <w:sz w:val="32"/>
          <w:szCs w:val="32"/>
        </w:rPr>
        <w:t>温馨提示：</w:t>
      </w:r>
    </w:p>
    <w:p>
      <w:pPr>
        <w:ind w:firstLine="640" w:firstLineChars="200"/>
        <w:rPr>
          <w:rFonts w:hint="eastAsia" w:hAnsi="黑体" w:cs="宋体"/>
          <w:color w:val="000000"/>
          <w:sz w:val="32"/>
          <w:szCs w:val="32"/>
        </w:rPr>
      </w:pPr>
      <w:r>
        <w:rPr>
          <w:rFonts w:hint="eastAsia" w:hAnsi="黑体" w:cs="宋体"/>
          <w:color w:val="000000"/>
          <w:sz w:val="32"/>
          <w:szCs w:val="32"/>
        </w:rPr>
        <w:t>1.建议使用IE8.0以上版本浏览器或者谷歌浏览器；</w:t>
      </w:r>
    </w:p>
    <w:p>
      <w:pPr>
        <w:ind w:firstLine="640" w:firstLineChars="200"/>
        <w:rPr>
          <w:rFonts w:hint="eastAsia" w:hAnsi="黑体" w:cs="宋体"/>
          <w:color w:val="000000"/>
          <w:sz w:val="32"/>
          <w:szCs w:val="32"/>
        </w:rPr>
      </w:pPr>
      <w:r>
        <w:rPr>
          <w:rFonts w:hint="eastAsia" w:hAnsi="黑体" w:cs="宋体"/>
          <w:color w:val="000000"/>
          <w:sz w:val="32"/>
          <w:szCs w:val="32"/>
        </w:rPr>
        <w:t>2.请老师确认自己的项目无需变更，一旦申请结项后，从业务流程中将不允许老师再次申请变更，如需变更，请您在申请变更结束后再申请结项；</w:t>
      </w:r>
    </w:p>
    <w:p>
      <w:pPr>
        <w:ind w:firstLine="640" w:firstLineChars="200"/>
        <w:rPr>
          <w:rFonts w:hint="eastAsia" w:hAnsi="黑体" w:cs="宋体"/>
          <w:color w:val="000000"/>
          <w:sz w:val="32"/>
          <w:szCs w:val="32"/>
        </w:rPr>
      </w:pPr>
      <w:r>
        <w:rPr>
          <w:rFonts w:hint="eastAsia" w:hAnsi="黑体" w:cs="宋体"/>
          <w:color w:val="000000"/>
          <w:sz w:val="32"/>
          <w:szCs w:val="32"/>
        </w:rPr>
        <w:t>3.创新人才和创新团队结项流程操作一致。</w:t>
      </w:r>
    </w:p>
    <w:p>
      <w:pPr>
        <w:ind w:firstLine="640" w:firstLineChars="200"/>
        <w:rPr>
          <w:rFonts w:hint="eastAsia" w:hAnsi="黑体" w:cs="宋体"/>
          <w:b/>
          <w:color w:val="000000"/>
          <w:sz w:val="32"/>
          <w:szCs w:val="32"/>
        </w:rPr>
      </w:pPr>
    </w:p>
    <w:p>
      <w:pPr>
        <w:ind w:firstLine="640" w:firstLineChars="200"/>
        <w:rPr>
          <w:rFonts w:hint="eastAsia" w:hAnsi="黑体" w:cs="宋体"/>
          <w:color w:val="000000"/>
          <w:sz w:val="32"/>
          <w:szCs w:val="32"/>
        </w:rPr>
      </w:pPr>
      <w:r>
        <w:rPr>
          <w:rFonts w:hint="eastAsia" w:hAnsi="黑体" w:cs="宋体"/>
          <w:color w:val="000000"/>
          <w:sz w:val="32"/>
          <w:szCs w:val="32"/>
        </w:rPr>
        <w:t>结项步骤：</w:t>
      </w:r>
    </w:p>
    <w:p>
      <w:pPr>
        <w:ind w:firstLine="640" w:firstLineChars="200"/>
        <w:rPr>
          <w:rFonts w:hint="eastAsia" w:hAnsi="黑体" w:cs="宋体"/>
          <w:color w:val="000000"/>
          <w:sz w:val="32"/>
          <w:szCs w:val="32"/>
        </w:rPr>
      </w:pPr>
      <w:r>
        <w:rPr>
          <w:rFonts w:hint="eastAsia" w:hAnsi="黑体" w:cs="宋体"/>
          <w:color w:val="000000"/>
          <w:sz w:val="32"/>
          <w:szCs w:val="32"/>
        </w:rPr>
        <w:t>步骤一：请老师们登录系统，依次点击【省厅科研】-&gt;【省厅立项】，在列表中找到【申请结项】，点击申请结项，填写信息后暂存。（暂存后在左侧列表【省厅结项】中就可以看到上传结项报告及经费决算等按钮。）</w:t>
      </w:r>
    </w:p>
    <w:p>
      <w:pPr>
        <w:ind w:firstLine="640" w:firstLineChars="200"/>
        <w:rPr>
          <w:rFonts w:hint="eastAsia" w:hAnsi="黑体" w:cs="宋体"/>
          <w:sz w:val="32"/>
          <w:szCs w:val="32"/>
        </w:rPr>
      </w:pPr>
    </w:p>
    <w:p>
      <w:pPr>
        <w:jc w:val="center"/>
        <w:rPr>
          <w:rFonts w:hint="eastAsia" w:hAnsi="黑体"/>
          <w:sz w:val="32"/>
          <w:szCs w:val="32"/>
        </w:rPr>
      </w:pPr>
      <w:r>
        <w:rPr>
          <w:rFonts w:hint="eastAsia" w:hAnsi="黑体"/>
          <w:sz w:val="32"/>
          <w:szCs w:val="32"/>
        </w:rPr>
        <w:drawing>
          <wp:inline distT="0" distB="0" distL="114300" distR="114300">
            <wp:extent cx="5343525" cy="2065655"/>
            <wp:effectExtent l="0" t="0" r="9525" b="10795"/>
            <wp:docPr id="9" name="图片 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"/>
                    <pic:cNvPicPr>
                      <a:picLocks noChangeAspect="true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43525" cy="2065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hint="eastAsia" w:hAnsi="黑体" w:cs="宋体"/>
          <w:color w:val="000000"/>
          <w:sz w:val="32"/>
          <w:szCs w:val="32"/>
        </w:rPr>
      </w:pPr>
      <w:r>
        <w:rPr>
          <w:rFonts w:hint="eastAsia" w:hAnsi="黑体" w:cs="宋体"/>
          <w:color w:val="000000"/>
          <w:sz w:val="32"/>
          <w:szCs w:val="32"/>
        </w:rPr>
        <w:t>步骤二：在第一步暂存后，在省厅结项中会出现该项目信息，老师可在此页面编辑结项申请、上传经费决算（pdf格式）、上传结项报告（pdf格式）、上传结项汇报PPT（office 2013兼容格式）。四项处理结束后，系统会出现提交按钮。</w:t>
      </w:r>
    </w:p>
    <w:p>
      <w:pPr>
        <w:jc w:val="center"/>
        <w:rPr>
          <w:rFonts w:hint="eastAsia" w:hAnsi="黑体" w:cs="宋体"/>
          <w:sz w:val="32"/>
          <w:szCs w:val="32"/>
        </w:rPr>
      </w:pPr>
      <w:r>
        <w:rPr>
          <w:rFonts w:hint="eastAsia" w:hAnsi="黑体"/>
          <w:sz w:val="32"/>
          <w:szCs w:val="32"/>
        </w:rPr>
        <w:drawing>
          <wp:inline distT="0" distB="0" distL="114300" distR="114300">
            <wp:extent cx="5278120" cy="1972310"/>
            <wp:effectExtent l="0" t="0" r="17780" b="8890"/>
            <wp:docPr id="10" name="图片 2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/>
                    <pic:cNvPicPr>
                      <a:picLocks noChangeAspect="true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1972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hint="eastAsia" w:hAnsi="黑体" w:cs="宋体"/>
          <w:color w:val="000000"/>
          <w:sz w:val="32"/>
          <w:szCs w:val="32"/>
        </w:rPr>
      </w:pPr>
      <w:r>
        <w:rPr>
          <w:rFonts w:hint="eastAsia" w:hAnsi="黑体" w:cs="宋体"/>
          <w:color w:val="000000"/>
          <w:sz w:val="32"/>
          <w:szCs w:val="32"/>
        </w:rPr>
        <w:t>步骤三：提交结项后，由科研处审核，科研处审核通过的由省厅审核。</w:t>
      </w:r>
    </w:p>
    <w:p>
      <w:pPr>
        <w:ind w:firstLine="640" w:firstLineChars="200"/>
        <w:rPr>
          <w:rFonts w:hint="eastAsia" w:hAnsi="黑体" w:cs="宋体"/>
          <w:color w:val="000000"/>
          <w:sz w:val="32"/>
          <w:szCs w:val="32"/>
        </w:rPr>
      </w:pPr>
      <w:r>
        <w:rPr>
          <w:rFonts w:hint="eastAsia" w:hAnsi="黑体" w:cs="宋体"/>
          <w:color w:val="000000"/>
          <w:sz w:val="32"/>
          <w:szCs w:val="32"/>
        </w:rPr>
        <w:t>步骤四：全部审核通过后，老师可以下载打印结项通知书。</w:t>
      </w:r>
    </w:p>
    <w:p>
      <w:pPr>
        <w:ind w:firstLine="640" w:firstLineChars="200"/>
        <w:rPr>
          <w:rFonts w:hint="eastAsia" w:hAnsi="黑体" w:cs="宋体"/>
          <w:color w:val="000000"/>
          <w:sz w:val="32"/>
          <w:szCs w:val="32"/>
        </w:rPr>
      </w:pPr>
    </w:p>
    <w:p>
      <w:pPr>
        <w:ind w:firstLine="640" w:firstLineChars="200"/>
        <w:rPr>
          <w:rFonts w:hint="eastAsia" w:hAnsi="黑体" w:cs="宋体"/>
          <w:color w:val="000000"/>
          <w:sz w:val="32"/>
          <w:szCs w:val="32"/>
        </w:rPr>
      </w:pPr>
      <w:r>
        <w:rPr>
          <w:rFonts w:hint="eastAsia" w:hAnsi="黑体" w:cs="宋体"/>
          <w:color w:val="000000"/>
          <w:sz w:val="32"/>
          <w:szCs w:val="32"/>
        </w:rPr>
        <w:t>问题解答：</w:t>
      </w:r>
    </w:p>
    <w:p>
      <w:pPr>
        <w:ind w:firstLine="640" w:firstLineChars="200"/>
        <w:rPr>
          <w:rFonts w:hint="eastAsia" w:hAnsi="黑体" w:cs="宋体"/>
          <w:color w:val="000000"/>
          <w:sz w:val="32"/>
          <w:szCs w:val="32"/>
        </w:rPr>
      </w:pPr>
      <w:r>
        <w:rPr>
          <w:rFonts w:hint="eastAsia" w:hAnsi="黑体" w:cs="宋体"/>
          <w:color w:val="000000"/>
          <w:sz w:val="32"/>
          <w:szCs w:val="32"/>
        </w:rPr>
        <w:t>（1）项目结项审核流程？</w:t>
      </w:r>
    </w:p>
    <w:p>
      <w:pPr>
        <w:ind w:firstLine="640" w:firstLineChars="200"/>
        <w:rPr>
          <w:rFonts w:hint="eastAsia" w:hAnsi="黑体" w:cs="宋体"/>
          <w:color w:val="000000"/>
          <w:sz w:val="32"/>
          <w:szCs w:val="32"/>
        </w:rPr>
      </w:pPr>
      <w:r>
        <w:rPr>
          <w:rFonts w:hint="eastAsia" w:hAnsi="黑体" w:cs="宋体"/>
          <w:color w:val="000000"/>
          <w:sz w:val="32"/>
          <w:szCs w:val="32"/>
        </w:rPr>
        <w:t>个人提交后学校管理员审核（审核通过）-&gt;省厅管理员审核（省厅通过），审</w:t>
      </w:r>
    </w:p>
    <w:p>
      <w:pPr>
        <w:ind w:firstLine="640" w:firstLineChars="200"/>
        <w:rPr>
          <w:rFonts w:hint="eastAsia" w:hAnsi="黑体" w:cs="宋体"/>
          <w:color w:val="000000"/>
          <w:sz w:val="32"/>
          <w:szCs w:val="32"/>
        </w:rPr>
      </w:pPr>
      <w:r>
        <w:rPr>
          <w:rFonts w:hint="eastAsia" w:hAnsi="黑体" w:cs="宋体"/>
          <w:color w:val="000000"/>
          <w:sz w:val="32"/>
          <w:szCs w:val="32"/>
        </w:rPr>
        <w:t>核通过后可以打印结项证书。</w:t>
      </w:r>
    </w:p>
    <w:p>
      <w:pPr>
        <w:ind w:firstLine="640" w:firstLineChars="200"/>
        <w:rPr>
          <w:rFonts w:hint="eastAsia" w:hAnsi="黑体" w:cs="宋体"/>
          <w:color w:val="000000"/>
          <w:sz w:val="32"/>
          <w:szCs w:val="32"/>
        </w:rPr>
      </w:pPr>
      <w:r>
        <w:rPr>
          <w:rFonts w:hint="eastAsia" w:hAnsi="黑体" w:cs="宋体"/>
          <w:color w:val="000000"/>
          <w:sz w:val="32"/>
          <w:szCs w:val="32"/>
        </w:rPr>
        <w:t>（2）可以越级审核么？</w:t>
      </w:r>
    </w:p>
    <w:p>
      <w:pPr>
        <w:ind w:firstLine="640" w:firstLineChars="200"/>
        <w:rPr>
          <w:rFonts w:hint="eastAsia" w:hAnsi="黑体" w:cs="宋体"/>
          <w:color w:val="000000"/>
          <w:sz w:val="32"/>
          <w:szCs w:val="32"/>
        </w:rPr>
      </w:pPr>
      <w:r>
        <w:rPr>
          <w:rFonts w:hint="eastAsia" w:hAnsi="黑体" w:cs="宋体"/>
          <w:color w:val="000000"/>
          <w:sz w:val="32"/>
          <w:szCs w:val="32"/>
        </w:rPr>
        <w:t>需学校审核通过后省厅方可以审核，请先确认学校审核通过。</w:t>
      </w:r>
    </w:p>
    <w:p>
      <w:pPr>
        <w:ind w:firstLine="640" w:firstLineChars="200"/>
        <w:rPr>
          <w:rFonts w:hint="eastAsia" w:hAnsi="黑体" w:cs="宋体"/>
          <w:color w:val="000000"/>
          <w:sz w:val="32"/>
          <w:szCs w:val="32"/>
        </w:rPr>
      </w:pPr>
      <w:r>
        <w:rPr>
          <w:rFonts w:hint="eastAsia" w:hAnsi="黑体" w:cs="宋体"/>
          <w:color w:val="000000"/>
          <w:sz w:val="32"/>
          <w:szCs w:val="32"/>
        </w:rPr>
        <w:t>（3）学校审核不通过或者省厅审核不通过后怎么处理？</w:t>
      </w:r>
    </w:p>
    <w:p>
      <w:pPr>
        <w:ind w:firstLine="640" w:firstLineChars="200"/>
        <w:rPr>
          <w:rFonts w:hint="eastAsia" w:hAnsi="黑体" w:cs="宋体"/>
          <w:color w:val="000000"/>
          <w:sz w:val="32"/>
          <w:szCs w:val="32"/>
        </w:rPr>
      </w:pPr>
      <w:r>
        <w:rPr>
          <w:rFonts w:hint="eastAsia" w:hAnsi="黑体" w:cs="宋体"/>
          <w:color w:val="000000"/>
          <w:sz w:val="32"/>
          <w:szCs w:val="32"/>
        </w:rPr>
        <w:t>学校或者省厅审核不通过，科研人员可以点击【省厅科研】-&gt;【省厅结项】，找到项目结项信息，点击结项列表中的【编辑】按钮，重新调整结项信息后保存。保存后请提交，提交后则此条数据重新走结项审核流程。【必须点击编辑，确认结项信息无误后，保存并提交后学校管理员才可以重新审核】</w:t>
      </w:r>
    </w:p>
    <w:p>
      <w:pPr>
        <w:ind w:firstLine="640" w:firstLineChars="200"/>
        <w:rPr>
          <w:rFonts w:hint="eastAsia" w:hAnsi="黑体" w:cs="宋体"/>
          <w:color w:val="000000"/>
          <w:sz w:val="32"/>
          <w:szCs w:val="32"/>
        </w:rPr>
      </w:pPr>
      <w:r>
        <w:rPr>
          <w:rFonts w:hint="eastAsia" w:hAnsi="黑体" w:cs="宋体"/>
          <w:color w:val="000000"/>
          <w:sz w:val="32"/>
          <w:szCs w:val="32"/>
        </w:rPr>
        <w:t>（4）我已经申请结项了，发现有信息需要变更怎么办？</w:t>
      </w:r>
    </w:p>
    <w:p>
      <w:pPr>
        <w:ind w:firstLine="640" w:firstLineChars="200"/>
        <w:rPr>
          <w:rFonts w:hint="default" w:hAnsi="黑体" w:cs="宋体"/>
          <w:color w:val="000000"/>
          <w:sz w:val="32"/>
          <w:szCs w:val="32"/>
        </w:rPr>
      </w:pPr>
      <w:r>
        <w:rPr>
          <w:rFonts w:hint="eastAsia" w:hAnsi="黑体" w:cs="宋体"/>
          <w:color w:val="000000"/>
          <w:sz w:val="32"/>
          <w:szCs w:val="32"/>
        </w:rPr>
        <w:t>因项目流程不可逆，请保存好结项填写内容并电话联系400-800-1636，请技术员协助清除结项信息。</w:t>
      </w:r>
      <w:bookmarkStart w:id="0" w:name="_GoBack"/>
      <w:bookmarkEnd w:id="0"/>
    </w:p>
    <w:sectPr>
      <w:footerReference r:id="rId6" w:type="first"/>
      <w:footerReference r:id="rId4" w:type="default"/>
      <w:footerReference r:id="rId5" w:type="even"/>
      <w:pgSz w:w="11906" w:h="16838"/>
      <w:pgMar w:top="1644" w:right="1361" w:bottom="2268" w:left="1531" w:header="0" w:footer="1814" w:gutter="0"/>
      <w:cols w:space="720" w:num="1"/>
      <w:docGrid w:type="linesAndChars" w:linePitch="587" w:charSpace="9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altName w:val="汉仪中宋简"/>
    <w:panose1 w:val="02010600030101010101"/>
    <w:charset w:val="00"/>
    <w:family w:val="auto"/>
    <w:pitch w:val="default"/>
    <w:sig w:usb0="00000000" w:usb1="00000000" w:usb2="00000016" w:usb3="00000000" w:csb0="0004000F" w:csb1="00000000"/>
  </w:font>
  <w:font w:name="方正仿宋简体">
    <w:altName w:val="方正仿宋_GBK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framePr w:wrap="around" w:vAnchor="text" w:hAnchor="margin" w:xAlign="outside" w:y="1"/>
      <w:rPr>
        <w:rStyle w:val="16"/>
        <w:rFonts w:hint="eastAsia"/>
        <w:sz w:val="30"/>
      </w:rPr>
    </w:pPr>
    <w:r>
      <w:rPr>
        <w:rStyle w:val="16"/>
        <w:rFonts w:hint="eastAsia"/>
        <w:sz w:val="30"/>
      </w:rPr>
      <w:t xml:space="preserve">— </w:t>
    </w:r>
    <w:r>
      <w:rPr>
        <w:rFonts w:hint="eastAsia"/>
        <w:sz w:val="30"/>
      </w:rPr>
      <w:fldChar w:fldCharType="begin"/>
    </w:r>
    <w:r>
      <w:rPr>
        <w:rStyle w:val="16"/>
        <w:rFonts w:hint="eastAsia"/>
        <w:sz w:val="30"/>
      </w:rPr>
      <w:instrText xml:space="preserve"> PAGE </w:instrText>
    </w:r>
    <w:r>
      <w:rPr>
        <w:rFonts w:hint="eastAsia"/>
        <w:sz w:val="30"/>
      </w:rPr>
      <w:fldChar w:fldCharType="separate"/>
    </w:r>
    <w:r>
      <w:rPr>
        <w:rStyle w:val="16"/>
        <w:sz w:val="30"/>
      </w:rPr>
      <w:t>3</w:t>
    </w:r>
    <w:r>
      <w:rPr>
        <w:rFonts w:hint="eastAsia"/>
        <w:sz w:val="30"/>
      </w:rPr>
      <w:fldChar w:fldCharType="end"/>
    </w:r>
    <w:r>
      <w:rPr>
        <w:rStyle w:val="16"/>
        <w:rFonts w:hint="eastAsia"/>
        <w:sz w:val="30"/>
      </w:rPr>
      <w:t xml:space="preserve"> —</w:t>
    </w:r>
  </w:p>
  <w:p>
    <w:pPr>
      <w:pStyle w:val="8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right="360" w:firstLine="360"/>
      <w:jc w:val="right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762635" cy="247015"/>
              <wp:effectExtent l="0" t="0" r="0" b="0"/>
              <wp:wrapNone/>
              <wp:docPr id="1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8"/>
                            <w:rPr>
                              <w:rStyle w:val="16"/>
                              <w:rFonts w:hint="eastAsia"/>
                              <w:sz w:val="30"/>
                              <w:szCs w:val="30"/>
                            </w:rPr>
                          </w:pPr>
                          <w:r>
                            <w:rPr>
                              <w:rStyle w:val="16"/>
                              <w:rFonts w:hint="eastAsia"/>
                              <w:sz w:val="30"/>
                              <w:szCs w:val="30"/>
                            </w:rPr>
                            <w:t xml:space="preserve">— </w:t>
                          </w:r>
                          <w:r>
                            <w:rPr>
                              <w:rStyle w:val="16"/>
                              <w:rFonts w:hint="eastAsia"/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rStyle w:val="16"/>
                              <w:rFonts w:hint="eastAsia"/>
                              <w:sz w:val="30"/>
                              <w:szCs w:val="30"/>
                            </w:rPr>
                            <w:instrText xml:space="preserve"> PAGE </w:instrText>
                          </w:r>
                          <w:r>
                            <w:rPr>
                              <w:rStyle w:val="16"/>
                              <w:rFonts w:hint="eastAsia"/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rStyle w:val="16"/>
                              <w:sz w:val="30"/>
                              <w:szCs w:val="30"/>
                            </w:rPr>
                            <w:t>24</w:t>
                          </w:r>
                          <w:r>
                            <w:rPr>
                              <w:rStyle w:val="16"/>
                              <w:rFonts w:hint="eastAsia"/>
                              <w:sz w:val="30"/>
                              <w:szCs w:val="30"/>
                            </w:rPr>
                            <w:fldChar w:fldCharType="end"/>
                          </w:r>
                          <w:r>
                            <w:rPr>
                              <w:rStyle w:val="16"/>
                              <w:rFonts w:hint="eastAsia"/>
                              <w:sz w:val="30"/>
                              <w:szCs w:val="30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9.45pt;width:60.05pt;mso-position-horizontal:outside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FgAA&#10;AGRycy9QSwECFAAUAAAACACHTuJAPJCh8NIAAAAEAQAADwAAAAAAAAABACAAAAA4AAAAZHJzL2Rv&#10;d25yZXYueG1sUEsBAhQAFAAAAAgAh07iQBZr87m4AQAAYQMAAA4AAAAAAAAAAQAgAAAANwEAAGRy&#10;cy9lMm9Eb2MueG1sUEsFBgAAAAAGAAYAWQEAAGE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Style w:val="16"/>
                        <w:rFonts w:hint="eastAsia"/>
                        <w:sz w:val="30"/>
                        <w:szCs w:val="30"/>
                      </w:rPr>
                    </w:pPr>
                    <w:r>
                      <w:rPr>
                        <w:rStyle w:val="16"/>
                        <w:rFonts w:hint="eastAsia"/>
                        <w:sz w:val="30"/>
                        <w:szCs w:val="30"/>
                      </w:rPr>
                      <w:t xml:space="preserve">— </w:t>
                    </w:r>
                    <w:r>
                      <w:rPr>
                        <w:rStyle w:val="16"/>
                        <w:rFonts w:hint="eastAsia"/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rStyle w:val="16"/>
                        <w:rFonts w:hint="eastAsia"/>
                        <w:sz w:val="30"/>
                        <w:szCs w:val="30"/>
                      </w:rPr>
                      <w:instrText xml:space="preserve"> PAGE </w:instrText>
                    </w:r>
                    <w:r>
                      <w:rPr>
                        <w:rStyle w:val="16"/>
                        <w:rFonts w:hint="eastAsia"/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rStyle w:val="16"/>
                        <w:sz w:val="30"/>
                        <w:szCs w:val="30"/>
                      </w:rPr>
                      <w:t>24</w:t>
                    </w:r>
                    <w:r>
                      <w:rPr>
                        <w:rStyle w:val="16"/>
                        <w:rFonts w:hint="eastAsia"/>
                        <w:sz w:val="30"/>
                        <w:szCs w:val="30"/>
                      </w:rPr>
                      <w:fldChar w:fldCharType="end"/>
                    </w:r>
                    <w:r>
                      <w:rPr>
                        <w:rStyle w:val="16"/>
                        <w:rFonts w:hint="eastAsia"/>
                        <w:sz w:val="30"/>
                        <w:szCs w:val="30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framePr w:wrap="around" w:vAnchor="text" w:hAnchor="margin" w:xAlign="outside" w:y="1"/>
      <w:rPr>
        <w:rStyle w:val="16"/>
      </w:rPr>
    </w:pPr>
    <w:r>
      <w:rPr>
        <w:rStyle w:val="16"/>
      </w:rPr>
      <w:fldChar w:fldCharType="begin"/>
    </w:r>
    <w:r>
      <w:rPr>
        <w:rStyle w:val="16"/>
      </w:rPr>
      <w:instrText xml:space="preserve">PAGE  </w:instrText>
    </w:r>
    <w:r>
      <w:rPr>
        <w:rStyle w:val="16"/>
      </w:rPr>
      <w:fldChar w:fldCharType="end"/>
    </w:r>
  </w:p>
  <w:p>
    <w:pPr>
      <w:pStyle w:val="8"/>
      <w:ind w:right="360" w:firstLine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17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BYAAABk&#10;cnMvUEsBAhQAFAAAAAgAh07iQM6pebnPAAAABQEAAA8AAAAAAAAAAQAgAAAAOAAAAGRycy9kb3du&#10;cmV2LnhtbFBLAQIUABQAAAAIAIdO4kB+4g8ouQEAAGEDAAAOAAAAAAAAAAEAIAAAADQBAABkcnMv&#10;ZTJvRG9jLnhtbFBLBQYAAAAABgAGAFkBAABf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17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true"/>
  <w:bordersDoNotSurroundFooter w:val="tru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50"/>
  <w:drawingGridVerticalSpacing w:val="587"/>
  <w:displayHorizontalDrawingGridEvery w:val="2"/>
  <w:displayVerticalDrawingGridEvery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335D"/>
    <w:rsid w:val="00013912"/>
    <w:rsid w:val="0005695A"/>
    <w:rsid w:val="00065B3F"/>
    <w:rsid w:val="00076392"/>
    <w:rsid w:val="0008684F"/>
    <w:rsid w:val="0009069F"/>
    <w:rsid w:val="0009575E"/>
    <w:rsid w:val="000C7047"/>
    <w:rsid w:val="00132676"/>
    <w:rsid w:val="0019733E"/>
    <w:rsid w:val="001A5962"/>
    <w:rsid w:val="001D59B8"/>
    <w:rsid w:val="001F17C3"/>
    <w:rsid w:val="00203839"/>
    <w:rsid w:val="002A1D0A"/>
    <w:rsid w:val="002A7ACF"/>
    <w:rsid w:val="002B4026"/>
    <w:rsid w:val="00390248"/>
    <w:rsid w:val="003D5359"/>
    <w:rsid w:val="003D7D20"/>
    <w:rsid w:val="0042157F"/>
    <w:rsid w:val="00442EA4"/>
    <w:rsid w:val="00465362"/>
    <w:rsid w:val="00532AC0"/>
    <w:rsid w:val="00565A45"/>
    <w:rsid w:val="00585952"/>
    <w:rsid w:val="00595BA1"/>
    <w:rsid w:val="005A476C"/>
    <w:rsid w:val="005A671A"/>
    <w:rsid w:val="005B0B17"/>
    <w:rsid w:val="005E6BC8"/>
    <w:rsid w:val="00643410"/>
    <w:rsid w:val="00644679"/>
    <w:rsid w:val="00677B0A"/>
    <w:rsid w:val="006F7626"/>
    <w:rsid w:val="007323FB"/>
    <w:rsid w:val="0075183D"/>
    <w:rsid w:val="007A529A"/>
    <w:rsid w:val="007C6F7A"/>
    <w:rsid w:val="007D078B"/>
    <w:rsid w:val="00801607"/>
    <w:rsid w:val="00804F21"/>
    <w:rsid w:val="00832425"/>
    <w:rsid w:val="00854E08"/>
    <w:rsid w:val="00890814"/>
    <w:rsid w:val="0089469E"/>
    <w:rsid w:val="008D4D3B"/>
    <w:rsid w:val="008E0CAB"/>
    <w:rsid w:val="00924A61"/>
    <w:rsid w:val="00946F99"/>
    <w:rsid w:val="00971E2A"/>
    <w:rsid w:val="00A4636C"/>
    <w:rsid w:val="00AC22CF"/>
    <w:rsid w:val="00AD2DD9"/>
    <w:rsid w:val="00AF335D"/>
    <w:rsid w:val="00B13C64"/>
    <w:rsid w:val="00B13EB8"/>
    <w:rsid w:val="00B9235D"/>
    <w:rsid w:val="00BE10DD"/>
    <w:rsid w:val="00C14F21"/>
    <w:rsid w:val="00C40748"/>
    <w:rsid w:val="00C542C4"/>
    <w:rsid w:val="00C54694"/>
    <w:rsid w:val="00C633D6"/>
    <w:rsid w:val="00C96E5F"/>
    <w:rsid w:val="00CA0709"/>
    <w:rsid w:val="00CB38C0"/>
    <w:rsid w:val="00D16C3A"/>
    <w:rsid w:val="00D26DC4"/>
    <w:rsid w:val="00D45CC8"/>
    <w:rsid w:val="00D73B74"/>
    <w:rsid w:val="00D86EAF"/>
    <w:rsid w:val="00D93519"/>
    <w:rsid w:val="00DA4879"/>
    <w:rsid w:val="00DB2EBB"/>
    <w:rsid w:val="00E15620"/>
    <w:rsid w:val="00E905BA"/>
    <w:rsid w:val="00E94E19"/>
    <w:rsid w:val="00EF4AF6"/>
    <w:rsid w:val="00F17394"/>
    <w:rsid w:val="00F939CC"/>
    <w:rsid w:val="7755C8A9"/>
    <w:rsid w:val="AFE729B7"/>
    <w:rsid w:val="FD1F8CB4"/>
    <w:rsid w:val="FFFCBF2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等线" w:eastAsia="仿宋_GB2312" w:cs="Times New Roman"/>
      <w:kern w:val="2"/>
      <w:sz w:val="30"/>
      <w:szCs w:val="30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0"/>
    <w:pPr>
      <w:keepNext/>
      <w:keepLines/>
      <w:spacing w:before="340" w:after="330" w:line="576" w:lineRule="auto"/>
      <w:outlineLvl w:val="0"/>
    </w:pPr>
    <w:rPr>
      <w:rFonts w:ascii="等线" w:eastAsia="等线"/>
      <w:b/>
      <w:kern w:val="44"/>
      <w:sz w:val="44"/>
      <w:szCs w:val="28"/>
    </w:rPr>
  </w:style>
  <w:style w:type="character" w:default="1" w:styleId="13">
    <w:name w:val="Default Paragraph Font"/>
    <w:link w:val="14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420" w:firstLineChars="200"/>
    </w:pPr>
    <w:rPr>
      <w:rFonts w:ascii="Calibri" w:hAnsi="Calibri" w:eastAsia="宋体"/>
      <w:sz w:val="21"/>
      <w:szCs w:val="21"/>
    </w:rPr>
  </w:style>
  <w:style w:type="paragraph" w:styleId="4">
    <w:name w:val="Body Text"/>
    <w:basedOn w:val="1"/>
    <w:next w:val="5"/>
    <w:qFormat/>
    <w:uiPriority w:val="0"/>
    <w:pPr>
      <w:spacing w:after="120"/>
    </w:pPr>
    <w:rPr>
      <w:rFonts w:ascii="Times New Roman" w:hAnsi="Times New Roman" w:eastAsia="方正仿宋简体"/>
      <w:sz w:val="32"/>
      <w:szCs w:val="22"/>
    </w:rPr>
  </w:style>
  <w:style w:type="paragraph" w:styleId="5">
    <w:name w:val="Body Text 2"/>
    <w:basedOn w:val="1"/>
    <w:qFormat/>
    <w:uiPriority w:val="0"/>
    <w:pPr>
      <w:adjustRightInd w:val="0"/>
      <w:spacing w:line="360" w:lineRule="auto"/>
      <w:textAlignment w:val="baseline"/>
    </w:pPr>
    <w:rPr>
      <w:rFonts w:ascii="楷体_GB2312" w:hAnsi="Calibri" w:eastAsia="楷体_GB2312"/>
      <w:kern w:val="44"/>
      <w:sz w:val="28"/>
      <w:szCs w:val="20"/>
    </w:rPr>
  </w:style>
  <w:style w:type="paragraph" w:styleId="6">
    <w:name w:val="Date"/>
    <w:basedOn w:val="1"/>
    <w:next w:val="1"/>
    <w:qFormat/>
    <w:uiPriority w:val="0"/>
    <w:pPr>
      <w:ind w:left="100" w:leftChars="2500"/>
    </w:pPr>
  </w:style>
  <w:style w:type="paragraph" w:styleId="7">
    <w:name w:val="Balloon Text"/>
    <w:basedOn w:val="1"/>
    <w:link w:val="22"/>
    <w:qFormat/>
    <w:uiPriority w:val="0"/>
    <w:rPr>
      <w:rFonts w:ascii="等线" w:eastAsia="等线"/>
      <w:sz w:val="18"/>
      <w:szCs w:val="18"/>
    </w:rPr>
  </w:style>
  <w:style w:type="paragraph" w:styleId="8">
    <w:name w:val="footer"/>
    <w:basedOn w:val="1"/>
    <w:link w:val="2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2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styleId="12">
    <w:name w:val="Table Grid"/>
    <w:basedOn w:val="11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4">
    <w:name w:val="Char"/>
    <w:basedOn w:val="1"/>
    <w:link w:val="13"/>
    <w:qFormat/>
    <w:uiPriority w:val="0"/>
    <w:rPr>
      <w:rFonts w:ascii="Times New Roman" w:hAnsi="Times New Roman" w:eastAsia="仿宋_GB2312"/>
      <w:sz w:val="32"/>
      <w:szCs w:val="32"/>
    </w:rPr>
  </w:style>
  <w:style w:type="character" w:styleId="15">
    <w:name w:val="Strong"/>
    <w:basedOn w:val="13"/>
    <w:qFormat/>
    <w:uiPriority w:val="0"/>
    <w:rPr>
      <w:b/>
    </w:rPr>
  </w:style>
  <w:style w:type="character" w:styleId="16">
    <w:name w:val="page number"/>
    <w:basedOn w:val="13"/>
    <w:qFormat/>
    <w:uiPriority w:val="0"/>
  </w:style>
  <w:style w:type="character" w:styleId="17">
    <w:name w:val="Hyperlink"/>
    <w:basedOn w:val="13"/>
    <w:qFormat/>
    <w:uiPriority w:val="0"/>
    <w:rPr>
      <w:color w:val="0000FF"/>
      <w:u w:val="single"/>
    </w:rPr>
  </w:style>
  <w:style w:type="character" w:customStyle="1" w:styleId="18">
    <w:name w:val=" Char Char3"/>
    <w:link w:val="2"/>
    <w:qFormat/>
    <w:uiPriority w:val="0"/>
    <w:rPr>
      <w:rFonts w:ascii="等线" w:hAnsi="等线" w:eastAsia="等线"/>
      <w:b/>
      <w:kern w:val="44"/>
      <w:sz w:val="44"/>
      <w:szCs w:val="28"/>
      <w:lang w:val="en-US" w:eastAsia="zh-CN" w:bidi="ar-SA"/>
    </w:rPr>
  </w:style>
  <w:style w:type="character" w:customStyle="1" w:styleId="19">
    <w:name w:val="fontstyle01"/>
    <w:qFormat/>
    <w:uiPriority w:val="0"/>
    <w:rPr>
      <w:rFonts w:hint="eastAsia" w:ascii="宋体" w:hAnsi="宋体" w:eastAsia="宋体"/>
      <w:color w:val="000000"/>
      <w:sz w:val="46"/>
      <w:szCs w:val="46"/>
    </w:rPr>
  </w:style>
  <w:style w:type="character" w:customStyle="1" w:styleId="20">
    <w:name w:val=" Char Char2"/>
    <w:link w:val="8"/>
    <w:qFormat/>
    <w:uiPriority w:val="0"/>
    <w:rPr>
      <w:rFonts w:ascii="仿宋_GB2312" w:hAnsi="等线" w:eastAsia="仿宋_GB2312"/>
      <w:kern w:val="2"/>
      <w:sz w:val="18"/>
      <w:szCs w:val="18"/>
      <w:lang w:val="en-US" w:eastAsia="zh-CN" w:bidi="ar-SA"/>
    </w:rPr>
  </w:style>
  <w:style w:type="character" w:customStyle="1" w:styleId="21">
    <w:name w:val=" Char Char1"/>
    <w:link w:val="9"/>
    <w:qFormat/>
    <w:uiPriority w:val="0"/>
    <w:rPr>
      <w:rFonts w:ascii="仿宋_GB2312" w:hAnsi="等线" w:eastAsia="仿宋_GB2312"/>
      <w:kern w:val="2"/>
      <w:sz w:val="18"/>
      <w:szCs w:val="18"/>
      <w:lang w:val="en-US" w:eastAsia="zh-CN" w:bidi="ar-SA"/>
    </w:rPr>
  </w:style>
  <w:style w:type="character" w:customStyle="1" w:styleId="22">
    <w:name w:val=" Char Char"/>
    <w:link w:val="7"/>
    <w:qFormat/>
    <w:uiPriority w:val="0"/>
    <w:rPr>
      <w:rFonts w:ascii="等线" w:hAnsi="等线" w:eastAsia="等线"/>
      <w:kern w:val="2"/>
      <w:sz w:val="18"/>
      <w:szCs w:val="18"/>
      <w:lang w:val="en-US" w:eastAsia="zh-CN" w:bidi="ar-SA"/>
    </w:rPr>
  </w:style>
  <w:style w:type="character" w:customStyle="1" w:styleId="23">
    <w:name w:val="页脚 Char"/>
    <w:qFormat/>
    <w:uiPriority w:val="0"/>
    <w:rPr>
      <w:rFonts w:eastAsia="宋体"/>
      <w:kern w:val="2"/>
      <w:sz w:val="18"/>
      <w:lang w:bidi="ar-SA"/>
    </w:rPr>
  </w:style>
  <w:style w:type="paragraph" w:customStyle="1" w:styleId="24">
    <w:name w:val="List Paragraph"/>
    <w:basedOn w:val="1"/>
    <w:qFormat/>
    <w:uiPriority w:val="0"/>
    <w:pPr>
      <w:ind w:firstLine="420" w:firstLineChars="200"/>
    </w:pPr>
    <w:rPr>
      <w:rFonts w:ascii="Calibri" w:hAnsi="Calibri" w:eastAsia="宋体"/>
      <w:sz w:val="21"/>
      <w:szCs w:val="21"/>
    </w:rPr>
  </w:style>
  <w:style w:type="paragraph" w:customStyle="1" w:styleId="25">
    <w:name w:val="Default"/>
    <w:qFormat/>
    <w:uiPriority w:val="0"/>
    <w:pPr>
      <w:widowControl w:val="0"/>
      <w:autoSpaceDE w:val="0"/>
      <w:autoSpaceDN w:val="0"/>
      <w:adjustRightInd w:val="0"/>
    </w:pPr>
    <w:rPr>
      <w:rFonts w:ascii="方正小标宋简体" w:hAnsi="方正小标宋简体" w:eastAsia="仿宋_GB2312" w:cs="方正小标宋简体"/>
      <w:color w:val="000000"/>
      <w:sz w:val="24"/>
      <w:szCs w:val="24"/>
      <w:lang w:val="en-US" w:eastAsia="zh-CN" w:bidi="ar-SA"/>
    </w:rPr>
  </w:style>
  <w:style w:type="paragraph" w:customStyle="1" w:styleId="26">
    <w:name w:val="无间隔1"/>
    <w:qFormat/>
    <w:uiPriority w:val="0"/>
    <w:pPr>
      <w:widowControl w:val="0"/>
      <w:jc w:val="both"/>
    </w:pPr>
    <w:rPr>
      <w:rFonts w:ascii="Calibri" w:hAnsi="Calibri" w:eastAsia="仿宋_GB2312" w:cs="Calibri"/>
      <w:kern w:val="2"/>
      <w:sz w:val="30"/>
      <w:szCs w:val="30"/>
      <w:lang w:val="en-US" w:eastAsia="zh-CN" w:bidi="ar-SA"/>
    </w:rPr>
  </w:style>
  <w:style w:type="character" w:customStyle="1" w:styleId="27">
    <w:name w:val="font41"/>
    <w:basedOn w:val="1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8">
    <w:name w:val="font01"/>
    <w:basedOn w:val="1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24</Pages>
  <Words>1641</Words>
  <Characters>9356</Characters>
  <Lines>77</Lines>
  <Paragraphs>21</Paragraphs>
  <TotalTime>3</TotalTime>
  <ScaleCrop>false</ScaleCrop>
  <LinksUpToDate>false</LinksUpToDate>
  <CharactersWithSpaces>10976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2022-10-14T00:48:00Z</dcterms:created>
  <dc:creator>文印员</dc:creator>
  <cp:lastModifiedBy>uos</cp:lastModifiedBy>
  <cp:lastPrinted>2022-08-04T19:06:00Z</cp:lastPrinted>
  <dcterms:modified xsi:type="dcterms:W3CDTF">2022-10-13T17:55:50Z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</Properties>
</file>