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附件1</w:t>
      </w:r>
    </w:p>
    <w:p>
      <w:pPr>
        <w:rPr>
          <w:rFonts w:hint="eastAsia" w:ascii="黑体" w:eastAsia="黑体"/>
          <w:sz w:val="32"/>
          <w:szCs w:val="32"/>
        </w:rPr>
      </w:pPr>
    </w:p>
    <w:p>
      <w:pPr>
        <w:snapToGrid w:val="0"/>
        <w:jc w:val="center"/>
        <w:rPr>
          <w:rStyle w:val="19"/>
          <w:rFonts w:ascii="方正小标宋简体" w:eastAsia="方正小标宋简体"/>
          <w:color w:val="auto"/>
          <w:spacing w:val="-8"/>
          <w:sz w:val="44"/>
          <w:szCs w:val="44"/>
        </w:rPr>
      </w:pPr>
      <w:r>
        <w:rPr>
          <w:rStyle w:val="19"/>
          <w:rFonts w:ascii="方正小标宋简体" w:eastAsia="方正小标宋简体"/>
          <w:color w:val="auto"/>
          <w:spacing w:val="-8"/>
          <w:sz w:val="44"/>
          <w:szCs w:val="44"/>
        </w:rPr>
        <w:t>河南省高校科技创新团队支持计划考核验收名单</w:t>
      </w:r>
    </w:p>
    <w:tbl>
      <w:tblPr>
        <w:tblStyle w:val="11"/>
        <w:tblW w:w="10095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1950"/>
        <w:gridCol w:w="1126"/>
        <w:gridCol w:w="2054"/>
        <w:gridCol w:w="1335"/>
        <w:gridCol w:w="1770"/>
        <w:gridCol w:w="109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tblHeader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ascii="黑体" w:hAnsi="黑体" w:eastAsia="黑体" w:cs="宋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ascii="黑体" w:hAnsi="黑体" w:eastAsia="黑体" w:cs="宋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  <w:lang w:bidi="ar"/>
              </w:rPr>
              <w:t>计划编号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ascii="黑体" w:hAnsi="黑体" w:eastAsia="黑体" w:cs="宋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  <w:lang w:bidi="ar"/>
              </w:rPr>
              <w:t>带头人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ascii="黑体" w:hAnsi="黑体" w:eastAsia="黑体" w:cs="宋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  <w:lang w:bidi="ar"/>
              </w:rPr>
              <w:t>承担单位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ascii="黑体" w:hAnsi="黑体" w:eastAsia="黑体" w:cs="宋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  <w:lang w:bidi="ar"/>
              </w:rPr>
              <w:t>领域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ascii="黑体" w:hAnsi="黑体" w:eastAsia="黑体" w:cs="宋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  <w:lang w:bidi="ar"/>
              </w:rPr>
              <w:t>建设期限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ascii="黑体" w:hAnsi="黑体" w:eastAsia="黑体" w:cs="宋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  <w:lang w:bidi="ar"/>
              </w:rPr>
              <w:t>资助经费（万元）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20IRTSTHN001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白 锋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河南大学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材料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2020.1-2021.12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100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20IRTSTHN002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郑国强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郑州大学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材料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2020.1-2021.12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100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20IRTSTHN003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刘春森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郑州轻工业大学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化学化工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2020.1-2021.12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100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20IRTSTHN004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赵俊伟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河南大学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化学化工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2020.1-2021.12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100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20IRTSTHN005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张新迎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河南师范大学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化学化工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2020.1-2021.12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100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20IRTSTHN006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胡建军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河南农业大学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能源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2020.1-2021.12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100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20IRTSTHN007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瞿 鹏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商丘师范学院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能源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2020.1-2021.12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100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20IRTSTHN008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王 非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河南工程学院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资源环境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2020.1-2021.12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100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20IRTSTHN009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张 鹏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郑州大学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资源环境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2020.1-2021.12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100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20IRTSTHN010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王富强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华北水利水电大学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资源环境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2020.1-2021.12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100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20IRTSTHN011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朱桂芬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河南师范大学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资源环境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2020.1-2021.12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100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20IRTSTHN012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白 莹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河南大学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数理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2020.1-2021.12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60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13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20IRTSTHN013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汤永利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河南理工大学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数理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2020.1-2021.12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60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14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20IRTSTHN014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郭海中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郑州大学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数理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2020.1-2021.12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60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15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20IRTSTHN015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何文斌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郑州轻工业大学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先进制造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2020.1-2021.12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100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16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20IRTSTHN016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李勇峰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河南科技学院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先进制造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2020.1-2021.12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100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17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20IRTSTHN017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姜利英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郑州轻工业大学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信息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2020.1-2021.12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100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18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20IRTSTHN018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郑瑞娟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河南科技大学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信息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2020.1-2021.12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100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19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20IRTSTHN019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卜旭辉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河南理工大学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信息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2020.1-2021.12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100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20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20IRTSTHN020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申怀彬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河南大学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信息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2020.1-2021.12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100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21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20IRTSTHN021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彭仁海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安阳工学院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农业生物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2020.1-2021.12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100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22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20IRTSTHN022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许春平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郑州轻工业大学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农业生物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2020.1-2021.12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100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23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20IRTSTHN023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谢岩黎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河南工业大学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农业生物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2020.1-2021.12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100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24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20IRTSTHN024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姚伦广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南阳师范学院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农业生物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2020.1-2021.12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100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25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20IRTSTHN025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姜金庆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河南科技学院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农业生物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2020.1-2021.12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100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26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20IRTSTHN026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李 沛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郑州大学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人口健康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2020.1-2021.12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100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27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20IRTSTHN027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赵 营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新乡医学院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人口健康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2020.1-2021.12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100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28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20IRTSTHN028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翟运开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郑州大学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人口健康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2020.1-2021.12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100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29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20IRTSTHN029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路 静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郑州大学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人口健康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2020.1-2021.12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100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30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20IRTSTHN030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王明永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新乡医学院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人口健康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2020.1-2021.12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100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31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19IRTSTHN017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张跃胜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新乡学院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管理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2019.1-2020.12</w:t>
            </w:r>
          </w:p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eastAsia="zh-CN" w:bidi="ar"/>
              </w:rPr>
              <w:t>（延期）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60 </w:t>
            </w:r>
          </w:p>
        </w:tc>
      </w:tr>
    </w:tbl>
    <w:p>
      <w:pPr>
        <w:rPr>
          <w:rFonts w:hint="eastAsia" w:ascii="黑体" w:eastAsia="黑体"/>
        </w:rPr>
      </w:pPr>
    </w:p>
    <w:p>
      <w:pPr>
        <w:rPr>
          <w:rFonts w:hint="eastAsia" w:ascii="黑体" w:eastAsia="黑体"/>
        </w:rPr>
      </w:pPr>
    </w:p>
    <w:p>
      <w:pPr>
        <w:rPr>
          <w:rFonts w:hint="eastAsia" w:ascii="黑体" w:eastAsia="黑体"/>
        </w:rPr>
      </w:pPr>
    </w:p>
    <w:p>
      <w:pPr>
        <w:rPr>
          <w:rFonts w:ascii="黑体" w:eastAsia="黑体"/>
        </w:rPr>
        <w:sectPr>
          <w:footerReference r:id="rId3" w:type="default"/>
          <w:pgSz w:w="11906" w:h="16838"/>
          <w:pgMar w:top="1644" w:right="1361" w:bottom="2268" w:left="1531" w:header="0" w:footer="1814" w:gutter="0"/>
          <w:cols w:space="720" w:num="1"/>
          <w:docGrid w:type="linesAndChars" w:linePitch="587" w:charSpace="95"/>
        </w:sectPr>
      </w:pPr>
    </w:p>
    <w:p>
      <w:pPr>
        <w:rPr>
          <w:rFonts w:hint="eastAsia" w:ascii="黑体" w:eastAsia="黑体"/>
        </w:rPr>
      </w:pPr>
      <w:r>
        <w:rPr>
          <w:rFonts w:hint="eastAsia" w:ascii="黑体" w:eastAsia="黑体"/>
        </w:rPr>
        <w:t>附件2</w:t>
      </w:r>
    </w:p>
    <w:p>
      <w:pPr>
        <w:rPr>
          <w:rFonts w:hint="eastAsia" w:ascii="黑体" w:eastAsia="黑体"/>
        </w:rPr>
      </w:pPr>
    </w:p>
    <w:p>
      <w:pPr>
        <w:snapToGrid w:val="0"/>
        <w:jc w:val="center"/>
        <w:rPr>
          <w:rStyle w:val="19"/>
          <w:rFonts w:ascii="方正小标宋简体" w:eastAsia="方正小标宋简体"/>
          <w:color w:val="auto"/>
          <w:spacing w:val="-10"/>
          <w:sz w:val="44"/>
          <w:szCs w:val="44"/>
        </w:rPr>
      </w:pPr>
      <w:r>
        <w:rPr>
          <w:rStyle w:val="19"/>
          <w:rFonts w:ascii="方正小标宋简体" w:eastAsia="方正小标宋简体"/>
          <w:color w:val="auto"/>
          <w:spacing w:val="-10"/>
          <w:sz w:val="44"/>
          <w:szCs w:val="44"/>
        </w:rPr>
        <w:t>河南省高校科技创新人才支持计划考核验收名单</w:t>
      </w:r>
    </w:p>
    <w:tbl>
      <w:tblPr>
        <w:tblStyle w:val="11"/>
        <w:tblW w:w="5461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9"/>
        <w:gridCol w:w="1619"/>
        <w:gridCol w:w="1147"/>
        <w:gridCol w:w="1918"/>
        <w:gridCol w:w="1444"/>
        <w:gridCol w:w="1910"/>
        <w:gridCol w:w="111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tblHeader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ascii="黑体" w:hAnsi="黑体" w:eastAsia="黑体" w:cs="宋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8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ascii="黑体" w:hAnsi="黑体" w:eastAsia="黑体" w:cs="宋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  <w:lang w:bidi="ar"/>
              </w:rPr>
              <w:t>计划编号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ascii="黑体" w:hAnsi="黑体" w:eastAsia="黑体" w:cs="宋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  <w:lang w:bidi="ar"/>
              </w:rPr>
              <w:t>负责人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9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ascii="黑体" w:hAnsi="黑体" w:eastAsia="黑体" w:cs="宋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  <w:lang w:bidi="ar"/>
              </w:rPr>
              <w:t>承担单位</w:t>
            </w:r>
          </w:p>
        </w:tc>
        <w:tc>
          <w:tcPr>
            <w:tcW w:w="7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ascii="黑体" w:hAnsi="黑体" w:eastAsia="黑体" w:cs="宋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  <w:lang w:bidi="ar"/>
              </w:rPr>
              <w:t>领域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ascii="黑体" w:hAnsi="黑体" w:eastAsia="黑体" w:cs="宋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  <w:lang w:bidi="ar"/>
              </w:rPr>
              <w:t>建设期限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ascii="黑体" w:hAnsi="黑体" w:eastAsia="黑体" w:cs="宋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  <w:lang w:bidi="ar"/>
              </w:rPr>
              <w:t>资助经费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  <w:lang w:bidi="ar"/>
              </w:rPr>
              <w:t>（万元）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8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20HASTIT001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代 坤</w:t>
            </w:r>
          </w:p>
        </w:tc>
        <w:tc>
          <w:tcPr>
            <w:tcW w:w="9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郑州大学</w:t>
            </w:r>
          </w:p>
        </w:tc>
        <w:tc>
          <w:tcPr>
            <w:tcW w:w="7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材料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2020.1-2021.12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60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8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20HASTIT002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何保山</w:t>
            </w:r>
          </w:p>
        </w:tc>
        <w:tc>
          <w:tcPr>
            <w:tcW w:w="9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河南工业大学</w:t>
            </w:r>
          </w:p>
        </w:tc>
        <w:tc>
          <w:tcPr>
            <w:tcW w:w="7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材料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2020.1-2021.12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60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8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20HASTIT003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张 霞</w:t>
            </w:r>
          </w:p>
        </w:tc>
        <w:tc>
          <w:tcPr>
            <w:tcW w:w="9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河南大学</w:t>
            </w:r>
          </w:p>
        </w:tc>
        <w:tc>
          <w:tcPr>
            <w:tcW w:w="7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材料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2020.1-2021.12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60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8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20HASTIT004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蓝 宇</w:t>
            </w:r>
          </w:p>
        </w:tc>
        <w:tc>
          <w:tcPr>
            <w:tcW w:w="9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郑州大学</w:t>
            </w:r>
          </w:p>
        </w:tc>
        <w:tc>
          <w:tcPr>
            <w:tcW w:w="7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化学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2020.1-2021.12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60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8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20HASTIT005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赵玉灵</w:t>
            </w:r>
          </w:p>
        </w:tc>
        <w:tc>
          <w:tcPr>
            <w:tcW w:w="9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河南师范大学</w:t>
            </w:r>
          </w:p>
        </w:tc>
        <w:tc>
          <w:tcPr>
            <w:tcW w:w="7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化学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2020.1-2021.12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60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8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20HASTIT006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傅红如</w:t>
            </w:r>
          </w:p>
        </w:tc>
        <w:tc>
          <w:tcPr>
            <w:tcW w:w="9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洛阳师范学院</w:t>
            </w:r>
          </w:p>
        </w:tc>
        <w:tc>
          <w:tcPr>
            <w:tcW w:w="7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化学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2020.1-2021.12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60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8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20HASTIT007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赵文杰</w:t>
            </w:r>
          </w:p>
        </w:tc>
        <w:tc>
          <w:tcPr>
            <w:tcW w:w="9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河南工业大学</w:t>
            </w:r>
          </w:p>
        </w:tc>
        <w:tc>
          <w:tcPr>
            <w:tcW w:w="7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化学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2020.1-2021.12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60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8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20HASTIT008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刘 普</w:t>
            </w:r>
          </w:p>
        </w:tc>
        <w:tc>
          <w:tcPr>
            <w:tcW w:w="9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河南科技大学</w:t>
            </w:r>
          </w:p>
        </w:tc>
        <w:tc>
          <w:tcPr>
            <w:tcW w:w="7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化学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2020.1-2021.12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60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8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20HASTIT009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杨素玲</w:t>
            </w:r>
          </w:p>
        </w:tc>
        <w:tc>
          <w:tcPr>
            <w:tcW w:w="9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安阳师范学院</w:t>
            </w:r>
          </w:p>
        </w:tc>
        <w:tc>
          <w:tcPr>
            <w:tcW w:w="7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化学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2020.1-2021.12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60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8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20HASTIT010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岳红云</w:t>
            </w:r>
          </w:p>
        </w:tc>
        <w:tc>
          <w:tcPr>
            <w:tcW w:w="9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河南师范大学</w:t>
            </w:r>
          </w:p>
        </w:tc>
        <w:tc>
          <w:tcPr>
            <w:tcW w:w="7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化工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2020.1-2021.12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60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8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20HASTIT011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曹治国</w:t>
            </w:r>
          </w:p>
        </w:tc>
        <w:tc>
          <w:tcPr>
            <w:tcW w:w="9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河南师范大学</w:t>
            </w:r>
          </w:p>
        </w:tc>
        <w:tc>
          <w:tcPr>
            <w:tcW w:w="7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环境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2020.1-2021.12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60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8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20HASTIT012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黄艳芳</w:t>
            </w:r>
          </w:p>
        </w:tc>
        <w:tc>
          <w:tcPr>
            <w:tcW w:w="9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郑州大学</w:t>
            </w:r>
          </w:p>
        </w:tc>
        <w:tc>
          <w:tcPr>
            <w:tcW w:w="7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资源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2020.1-2021.12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60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13</w:t>
            </w:r>
          </w:p>
        </w:tc>
        <w:tc>
          <w:tcPr>
            <w:tcW w:w="8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20HASTIT013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管俊峰</w:t>
            </w:r>
          </w:p>
        </w:tc>
        <w:tc>
          <w:tcPr>
            <w:tcW w:w="9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pacing w:val="-1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spacing w:val="-10"/>
                <w:kern w:val="0"/>
                <w:sz w:val="24"/>
                <w:szCs w:val="24"/>
                <w:lang w:bidi="ar"/>
              </w:rPr>
              <w:t>华北水利水电大学</w:t>
            </w:r>
          </w:p>
        </w:tc>
        <w:tc>
          <w:tcPr>
            <w:tcW w:w="7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资源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2020.1-2021.12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60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14</w:t>
            </w:r>
          </w:p>
        </w:tc>
        <w:tc>
          <w:tcPr>
            <w:tcW w:w="8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20HASTIT014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张肖静</w:t>
            </w:r>
          </w:p>
        </w:tc>
        <w:tc>
          <w:tcPr>
            <w:tcW w:w="9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郑州轻工业大学</w:t>
            </w:r>
          </w:p>
        </w:tc>
        <w:tc>
          <w:tcPr>
            <w:tcW w:w="7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环境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2020.1-2021.12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60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15</w:t>
            </w:r>
          </w:p>
        </w:tc>
        <w:tc>
          <w:tcPr>
            <w:tcW w:w="8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20HASTIT015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徐 君</w:t>
            </w:r>
          </w:p>
        </w:tc>
        <w:tc>
          <w:tcPr>
            <w:tcW w:w="9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河南理工大学</w:t>
            </w:r>
          </w:p>
        </w:tc>
        <w:tc>
          <w:tcPr>
            <w:tcW w:w="7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环境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2020.1-2021.12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60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16</w:t>
            </w:r>
          </w:p>
        </w:tc>
        <w:tc>
          <w:tcPr>
            <w:tcW w:w="8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20HASTIT016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李 玥</w:t>
            </w:r>
          </w:p>
        </w:tc>
        <w:tc>
          <w:tcPr>
            <w:tcW w:w="9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河南工程学院</w:t>
            </w:r>
          </w:p>
        </w:tc>
        <w:tc>
          <w:tcPr>
            <w:tcW w:w="7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环境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2020.1-2021.12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60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17</w:t>
            </w:r>
          </w:p>
        </w:tc>
        <w:tc>
          <w:tcPr>
            <w:tcW w:w="8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20HASTIT017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张鹏岩</w:t>
            </w:r>
          </w:p>
        </w:tc>
        <w:tc>
          <w:tcPr>
            <w:tcW w:w="9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河南大学</w:t>
            </w:r>
          </w:p>
        </w:tc>
        <w:tc>
          <w:tcPr>
            <w:tcW w:w="7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资源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2020.1-2021.12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60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18</w:t>
            </w:r>
          </w:p>
        </w:tc>
        <w:tc>
          <w:tcPr>
            <w:tcW w:w="8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20HASTIT018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李 辉</w:t>
            </w:r>
          </w:p>
        </w:tc>
        <w:tc>
          <w:tcPr>
            <w:tcW w:w="9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河南理工大学</w:t>
            </w:r>
          </w:p>
        </w:tc>
        <w:tc>
          <w:tcPr>
            <w:tcW w:w="7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能源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2020.1-2021.12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60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19</w:t>
            </w:r>
          </w:p>
        </w:tc>
        <w:tc>
          <w:tcPr>
            <w:tcW w:w="8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20HASTIT019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王 方</w:t>
            </w:r>
          </w:p>
        </w:tc>
        <w:tc>
          <w:tcPr>
            <w:tcW w:w="9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中原工学院</w:t>
            </w:r>
          </w:p>
        </w:tc>
        <w:tc>
          <w:tcPr>
            <w:tcW w:w="7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能源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2020.1-2021.12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60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20</w:t>
            </w:r>
          </w:p>
        </w:tc>
        <w:tc>
          <w:tcPr>
            <w:tcW w:w="8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20HASTIT020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毋乃腾</w:t>
            </w:r>
          </w:p>
        </w:tc>
        <w:tc>
          <w:tcPr>
            <w:tcW w:w="9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洛阳师范学院</w:t>
            </w:r>
          </w:p>
        </w:tc>
        <w:tc>
          <w:tcPr>
            <w:tcW w:w="7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能源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2020.1-2021.12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60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21</w:t>
            </w:r>
          </w:p>
        </w:tc>
        <w:tc>
          <w:tcPr>
            <w:tcW w:w="8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20HASTIT021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吕 培</w:t>
            </w:r>
          </w:p>
        </w:tc>
        <w:tc>
          <w:tcPr>
            <w:tcW w:w="9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郑州大学</w:t>
            </w:r>
          </w:p>
        </w:tc>
        <w:tc>
          <w:tcPr>
            <w:tcW w:w="7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pacing w:val="-1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hAnsi="宋体" w:cs="仿宋_GB2312"/>
                <w:color w:val="000000"/>
                <w:spacing w:val="-10"/>
                <w:kern w:val="0"/>
                <w:sz w:val="24"/>
                <w:szCs w:val="24"/>
                <w:lang w:bidi="ar"/>
              </w:rPr>
              <w:t>计算机与通讯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2020.1-2021.12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60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22</w:t>
            </w:r>
          </w:p>
        </w:tc>
        <w:tc>
          <w:tcPr>
            <w:tcW w:w="8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20HASTIT022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冀保峰</w:t>
            </w:r>
          </w:p>
        </w:tc>
        <w:tc>
          <w:tcPr>
            <w:tcW w:w="9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河南科技大学</w:t>
            </w:r>
          </w:p>
        </w:tc>
        <w:tc>
          <w:tcPr>
            <w:tcW w:w="7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pacing w:val="-1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hAnsi="宋体" w:cs="仿宋_GB2312"/>
                <w:color w:val="000000"/>
                <w:spacing w:val="-10"/>
                <w:kern w:val="0"/>
                <w:sz w:val="24"/>
                <w:szCs w:val="24"/>
                <w:lang w:bidi="ar"/>
              </w:rPr>
              <w:t>计算机与通讯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2020.1-2021.12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60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23</w:t>
            </w:r>
          </w:p>
        </w:tc>
        <w:tc>
          <w:tcPr>
            <w:tcW w:w="8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20HASTIT023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王华敏</w:t>
            </w:r>
          </w:p>
        </w:tc>
        <w:tc>
          <w:tcPr>
            <w:tcW w:w="9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洛阳师范学院</w:t>
            </w:r>
          </w:p>
        </w:tc>
        <w:tc>
          <w:tcPr>
            <w:tcW w:w="7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pacing w:val="-1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hAnsi="宋体" w:cs="仿宋_GB2312"/>
                <w:color w:val="000000"/>
                <w:spacing w:val="-10"/>
                <w:kern w:val="0"/>
                <w:sz w:val="24"/>
                <w:szCs w:val="24"/>
                <w:lang w:bidi="ar"/>
              </w:rPr>
              <w:t>计算机与通讯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2020.1-2021.12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60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24</w:t>
            </w:r>
          </w:p>
        </w:tc>
        <w:tc>
          <w:tcPr>
            <w:tcW w:w="8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20HASTIT024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李 宁</w:t>
            </w:r>
          </w:p>
        </w:tc>
        <w:tc>
          <w:tcPr>
            <w:tcW w:w="9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河南</w:t>
            </w:r>
            <w:r>
              <w:rPr>
                <w:rFonts w:hint="eastAsia" w:hAnsi="宋体" w:cs="仿宋_GB2312"/>
                <w:color w:val="000000"/>
                <w:spacing w:val="-10"/>
                <w:kern w:val="0"/>
                <w:sz w:val="24"/>
                <w:szCs w:val="24"/>
                <w:lang w:bidi="ar"/>
              </w:rPr>
              <w:t>财经政法大学</w:t>
            </w:r>
          </w:p>
        </w:tc>
        <w:tc>
          <w:tcPr>
            <w:tcW w:w="7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pacing w:val="-1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hAnsi="宋体" w:cs="仿宋_GB2312"/>
                <w:color w:val="000000"/>
                <w:spacing w:val="-10"/>
                <w:kern w:val="0"/>
                <w:sz w:val="24"/>
                <w:szCs w:val="24"/>
                <w:lang w:bidi="ar"/>
              </w:rPr>
              <w:t>计算机与通讯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2020.1-2021.12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60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25</w:t>
            </w:r>
          </w:p>
        </w:tc>
        <w:tc>
          <w:tcPr>
            <w:tcW w:w="8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20HASTIT025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王 沛</w:t>
            </w:r>
          </w:p>
        </w:tc>
        <w:tc>
          <w:tcPr>
            <w:tcW w:w="9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河南大学</w:t>
            </w:r>
          </w:p>
        </w:tc>
        <w:tc>
          <w:tcPr>
            <w:tcW w:w="7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数学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2020.1-2021.12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40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26</w:t>
            </w:r>
          </w:p>
        </w:tc>
        <w:tc>
          <w:tcPr>
            <w:tcW w:w="8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20HASTIT026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安义鹏</w:t>
            </w:r>
          </w:p>
        </w:tc>
        <w:tc>
          <w:tcPr>
            <w:tcW w:w="9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河南师范大学</w:t>
            </w:r>
          </w:p>
        </w:tc>
        <w:tc>
          <w:tcPr>
            <w:tcW w:w="7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物理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2020.1-2021.12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60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27</w:t>
            </w:r>
          </w:p>
        </w:tc>
        <w:tc>
          <w:tcPr>
            <w:tcW w:w="8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20HASTIT027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孙军伟</w:t>
            </w:r>
          </w:p>
        </w:tc>
        <w:tc>
          <w:tcPr>
            <w:tcW w:w="9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郑州轻工业大学</w:t>
            </w:r>
          </w:p>
        </w:tc>
        <w:tc>
          <w:tcPr>
            <w:tcW w:w="7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spacing w:val="-10"/>
                <w:kern w:val="0"/>
                <w:sz w:val="24"/>
                <w:szCs w:val="24"/>
                <w:lang w:bidi="ar"/>
              </w:rPr>
              <w:t>电子科学技术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2020.1-2021.12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60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28</w:t>
            </w:r>
          </w:p>
        </w:tc>
        <w:tc>
          <w:tcPr>
            <w:tcW w:w="8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20HASTIT028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马东伟</w:t>
            </w:r>
          </w:p>
        </w:tc>
        <w:tc>
          <w:tcPr>
            <w:tcW w:w="9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安阳师范学院</w:t>
            </w:r>
          </w:p>
        </w:tc>
        <w:tc>
          <w:tcPr>
            <w:tcW w:w="7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物理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2020.1-2021.12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60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29</w:t>
            </w:r>
          </w:p>
        </w:tc>
        <w:tc>
          <w:tcPr>
            <w:tcW w:w="8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20HASTIT029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王 俊</w:t>
            </w:r>
          </w:p>
        </w:tc>
        <w:tc>
          <w:tcPr>
            <w:tcW w:w="9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河南科技大学</w:t>
            </w:r>
          </w:p>
        </w:tc>
        <w:tc>
          <w:tcPr>
            <w:tcW w:w="7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先进制造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2020.1-2021.12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60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30</w:t>
            </w:r>
          </w:p>
        </w:tc>
        <w:tc>
          <w:tcPr>
            <w:tcW w:w="8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20HASTIT030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王 坤</w:t>
            </w:r>
          </w:p>
        </w:tc>
        <w:tc>
          <w:tcPr>
            <w:tcW w:w="9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中原工学院</w:t>
            </w:r>
          </w:p>
        </w:tc>
        <w:tc>
          <w:tcPr>
            <w:tcW w:w="7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先进制造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2020.1-2021.12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60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31</w:t>
            </w:r>
          </w:p>
        </w:tc>
        <w:tc>
          <w:tcPr>
            <w:tcW w:w="8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20HASTIT031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彭金柱</w:t>
            </w:r>
          </w:p>
        </w:tc>
        <w:tc>
          <w:tcPr>
            <w:tcW w:w="9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郑州大学</w:t>
            </w:r>
          </w:p>
        </w:tc>
        <w:tc>
          <w:tcPr>
            <w:tcW w:w="7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先进制造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2020.1-2021.12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60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32</w:t>
            </w:r>
          </w:p>
        </w:tc>
        <w:tc>
          <w:tcPr>
            <w:tcW w:w="8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20HASTIT032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盛鹏飞</w:t>
            </w:r>
          </w:p>
        </w:tc>
        <w:tc>
          <w:tcPr>
            <w:tcW w:w="9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河南大学</w:t>
            </w:r>
          </w:p>
        </w:tc>
        <w:tc>
          <w:tcPr>
            <w:tcW w:w="7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pacing w:val="-24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spacing w:val="-24"/>
                <w:kern w:val="0"/>
                <w:sz w:val="24"/>
                <w:szCs w:val="24"/>
                <w:lang w:bidi="ar"/>
              </w:rPr>
              <w:t>管理科学与工程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2020.1-2021.12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40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33</w:t>
            </w:r>
          </w:p>
        </w:tc>
        <w:tc>
          <w:tcPr>
            <w:tcW w:w="8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20HASTIT033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刘圣明</w:t>
            </w:r>
          </w:p>
        </w:tc>
        <w:tc>
          <w:tcPr>
            <w:tcW w:w="9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河南科技大学</w:t>
            </w:r>
          </w:p>
        </w:tc>
        <w:tc>
          <w:tcPr>
            <w:tcW w:w="7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农业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2020.1-2021.12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60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34</w:t>
            </w:r>
          </w:p>
        </w:tc>
        <w:tc>
          <w:tcPr>
            <w:tcW w:w="8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20HASTIT034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王 乐</w:t>
            </w:r>
          </w:p>
        </w:tc>
        <w:tc>
          <w:tcPr>
            <w:tcW w:w="9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河南工业大学</w:t>
            </w:r>
          </w:p>
        </w:tc>
        <w:tc>
          <w:tcPr>
            <w:tcW w:w="7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生物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2020.1-2021.12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60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35</w:t>
            </w:r>
          </w:p>
        </w:tc>
        <w:tc>
          <w:tcPr>
            <w:tcW w:w="8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20HASTIT035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胡建斌</w:t>
            </w:r>
          </w:p>
        </w:tc>
        <w:tc>
          <w:tcPr>
            <w:tcW w:w="9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河南农业大学</w:t>
            </w:r>
          </w:p>
        </w:tc>
        <w:tc>
          <w:tcPr>
            <w:tcW w:w="7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农业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2020.1-2021.12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60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36</w:t>
            </w:r>
          </w:p>
        </w:tc>
        <w:tc>
          <w:tcPr>
            <w:tcW w:w="8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20HASTIT036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邵瑞鑫</w:t>
            </w:r>
          </w:p>
        </w:tc>
        <w:tc>
          <w:tcPr>
            <w:tcW w:w="9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河南农业大学</w:t>
            </w:r>
          </w:p>
        </w:tc>
        <w:tc>
          <w:tcPr>
            <w:tcW w:w="7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农业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2020.1-2021.12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60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37</w:t>
            </w:r>
          </w:p>
        </w:tc>
        <w:tc>
          <w:tcPr>
            <w:tcW w:w="8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20HASTIT037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闫溢哲</w:t>
            </w:r>
          </w:p>
        </w:tc>
        <w:tc>
          <w:tcPr>
            <w:tcW w:w="9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郑州轻工业大学</w:t>
            </w:r>
          </w:p>
        </w:tc>
        <w:tc>
          <w:tcPr>
            <w:tcW w:w="7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农业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2020.1-2021.12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60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38</w:t>
            </w:r>
          </w:p>
        </w:tc>
        <w:tc>
          <w:tcPr>
            <w:tcW w:w="8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20HASTIT038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王华华</w:t>
            </w:r>
          </w:p>
        </w:tc>
        <w:tc>
          <w:tcPr>
            <w:tcW w:w="9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河南师范大学</w:t>
            </w:r>
          </w:p>
        </w:tc>
        <w:tc>
          <w:tcPr>
            <w:tcW w:w="7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农业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2020.1-2021.12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60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39</w:t>
            </w:r>
          </w:p>
        </w:tc>
        <w:tc>
          <w:tcPr>
            <w:tcW w:w="8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20HASTIT039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陈鲤翔</w:t>
            </w:r>
          </w:p>
        </w:tc>
        <w:tc>
          <w:tcPr>
            <w:tcW w:w="9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郑州大学</w:t>
            </w:r>
          </w:p>
        </w:tc>
        <w:tc>
          <w:tcPr>
            <w:tcW w:w="7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生物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2020.1-2021.12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60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40</w:t>
            </w:r>
          </w:p>
        </w:tc>
        <w:tc>
          <w:tcPr>
            <w:tcW w:w="8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20HASTIT040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胡 慧</w:t>
            </w:r>
          </w:p>
        </w:tc>
        <w:tc>
          <w:tcPr>
            <w:tcW w:w="9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河南农业大学</w:t>
            </w:r>
          </w:p>
        </w:tc>
        <w:tc>
          <w:tcPr>
            <w:tcW w:w="7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农业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2020.1-2021.12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60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41</w:t>
            </w:r>
          </w:p>
        </w:tc>
        <w:tc>
          <w:tcPr>
            <w:tcW w:w="8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20HASTIT041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胡筑兵</w:t>
            </w:r>
          </w:p>
        </w:tc>
        <w:tc>
          <w:tcPr>
            <w:tcW w:w="9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河南大学</w:t>
            </w:r>
          </w:p>
        </w:tc>
        <w:tc>
          <w:tcPr>
            <w:tcW w:w="7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生物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2020.1-2021.12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60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42</w:t>
            </w:r>
          </w:p>
        </w:tc>
        <w:tc>
          <w:tcPr>
            <w:tcW w:w="8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20HASTIT043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王 磊</w:t>
            </w:r>
          </w:p>
        </w:tc>
        <w:tc>
          <w:tcPr>
            <w:tcW w:w="9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新乡医学院</w:t>
            </w:r>
          </w:p>
        </w:tc>
        <w:tc>
          <w:tcPr>
            <w:tcW w:w="7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生物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2020.1-2021.12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60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43</w:t>
            </w:r>
          </w:p>
        </w:tc>
        <w:tc>
          <w:tcPr>
            <w:tcW w:w="8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20HASTIT044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王冬梅</w:t>
            </w:r>
          </w:p>
        </w:tc>
        <w:tc>
          <w:tcPr>
            <w:tcW w:w="9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河南科技大学</w:t>
            </w:r>
          </w:p>
        </w:tc>
        <w:tc>
          <w:tcPr>
            <w:tcW w:w="7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基础医学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2020.1-2021.12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60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44</w:t>
            </w:r>
          </w:p>
        </w:tc>
        <w:tc>
          <w:tcPr>
            <w:tcW w:w="8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20HASTIT045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徐家伟</w:t>
            </w:r>
          </w:p>
        </w:tc>
        <w:tc>
          <w:tcPr>
            <w:tcW w:w="9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郑州大学</w:t>
            </w:r>
          </w:p>
        </w:tc>
        <w:tc>
          <w:tcPr>
            <w:tcW w:w="7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spacing w:val="-24"/>
                <w:kern w:val="0"/>
                <w:sz w:val="24"/>
                <w:szCs w:val="24"/>
                <w:lang w:bidi="ar"/>
              </w:rPr>
              <w:t>医疗卫生与临床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2020.1-2021.12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60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45</w:t>
            </w:r>
          </w:p>
        </w:tc>
        <w:tc>
          <w:tcPr>
            <w:tcW w:w="8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20HASTIT046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熊熙文</w:t>
            </w:r>
          </w:p>
        </w:tc>
        <w:tc>
          <w:tcPr>
            <w:tcW w:w="9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新乡医学院</w:t>
            </w:r>
          </w:p>
        </w:tc>
        <w:tc>
          <w:tcPr>
            <w:tcW w:w="7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基础医学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2020.1-2021.12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60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46</w:t>
            </w:r>
          </w:p>
        </w:tc>
        <w:tc>
          <w:tcPr>
            <w:tcW w:w="8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20HASTIT047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王 鹏</w:t>
            </w:r>
          </w:p>
        </w:tc>
        <w:tc>
          <w:tcPr>
            <w:tcW w:w="9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郑州大学</w:t>
            </w:r>
          </w:p>
        </w:tc>
        <w:tc>
          <w:tcPr>
            <w:tcW w:w="7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基础医学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2020.1-2021.12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60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47</w:t>
            </w:r>
          </w:p>
        </w:tc>
        <w:tc>
          <w:tcPr>
            <w:tcW w:w="8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20HASTIT048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乔 艳</w:t>
            </w:r>
          </w:p>
        </w:tc>
        <w:tc>
          <w:tcPr>
            <w:tcW w:w="9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郑州大学</w:t>
            </w:r>
          </w:p>
        </w:tc>
        <w:tc>
          <w:tcPr>
            <w:tcW w:w="7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基础医学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2020.1-2021.12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60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48</w:t>
            </w:r>
          </w:p>
        </w:tc>
        <w:tc>
          <w:tcPr>
            <w:tcW w:w="8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20HASTIT049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王 蕾</w:t>
            </w:r>
          </w:p>
        </w:tc>
        <w:tc>
          <w:tcPr>
            <w:tcW w:w="9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郑州大学</w:t>
            </w:r>
          </w:p>
        </w:tc>
        <w:tc>
          <w:tcPr>
            <w:tcW w:w="7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药学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2020.1-2021.12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60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49</w:t>
            </w:r>
          </w:p>
        </w:tc>
        <w:tc>
          <w:tcPr>
            <w:tcW w:w="8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20HASTIT050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武香香</w:t>
            </w:r>
          </w:p>
        </w:tc>
        <w:tc>
          <w:tcPr>
            <w:tcW w:w="9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河南中医药大学</w:t>
            </w:r>
          </w:p>
        </w:tc>
        <w:tc>
          <w:tcPr>
            <w:tcW w:w="7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药学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2020.1-2021.12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60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50</w:t>
            </w:r>
          </w:p>
        </w:tc>
        <w:tc>
          <w:tcPr>
            <w:tcW w:w="8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19HASTIT023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何 强</w:t>
            </w:r>
          </w:p>
        </w:tc>
        <w:tc>
          <w:tcPr>
            <w:tcW w:w="9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安阳工学院</w:t>
            </w:r>
          </w:p>
        </w:tc>
        <w:tc>
          <w:tcPr>
            <w:tcW w:w="7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先进制造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2019.1-2020.12</w:t>
            </w:r>
          </w:p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eastAsia="zh-CN" w:bidi="ar"/>
              </w:rPr>
              <w:t>（延期）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60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>51</w:t>
            </w:r>
          </w:p>
        </w:tc>
        <w:tc>
          <w:tcPr>
            <w:tcW w:w="8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19HASTIT033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徐 坤</w:t>
            </w:r>
          </w:p>
        </w:tc>
        <w:tc>
          <w:tcPr>
            <w:tcW w:w="9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南阳师范学院</w:t>
            </w:r>
          </w:p>
        </w:tc>
        <w:tc>
          <w:tcPr>
            <w:tcW w:w="7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化学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  <w:t>2019.1-2020.12</w:t>
            </w:r>
          </w:p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hAnsi="宋体" w:cs="仿宋_GB2312"/>
                <w:color w:val="000000"/>
                <w:kern w:val="0"/>
                <w:sz w:val="24"/>
                <w:szCs w:val="24"/>
                <w:lang w:eastAsia="zh-CN" w:bidi="ar"/>
              </w:rPr>
              <w:t>（延期）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center"/>
              <w:rPr>
                <w:rFonts w:hint="eastAsia" w:hAnsi="宋体" w:cs="宋体"/>
                <w:color w:val="000000"/>
                <w:sz w:val="24"/>
                <w:szCs w:val="24"/>
              </w:rPr>
            </w:pPr>
            <w:r>
              <w:rPr>
                <w:rFonts w:hint="eastAsia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60 </w:t>
            </w:r>
          </w:p>
        </w:tc>
      </w:tr>
    </w:tbl>
    <w:p>
      <w:pPr>
        <w:snapToGrid w:val="0"/>
        <w:rPr>
          <w:rFonts w:hint="default" w:ascii="方正小标宋简体" w:eastAsia="方正小标宋简体"/>
          <w:sz w:val="32"/>
          <w:szCs w:val="44"/>
        </w:rPr>
      </w:pPr>
      <w:bookmarkStart w:id="0" w:name="_GoBack"/>
      <w:bookmarkEnd w:id="0"/>
    </w:p>
    <w:sectPr>
      <w:footerReference r:id="rId6" w:type="first"/>
      <w:footerReference r:id="rId4" w:type="default"/>
      <w:footerReference r:id="rId5" w:type="even"/>
      <w:pgSz w:w="11906" w:h="16838"/>
      <w:pgMar w:top="1644" w:right="1361" w:bottom="2268" w:left="1531" w:header="0" w:footer="1814" w:gutter="0"/>
      <w:cols w:space="720" w:num="1"/>
      <w:docGrid w:type="linesAndChars" w:linePitch="587" w:charSpace="9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汉仪中宋简"/>
    <w:panose1 w:val="02010600030101010101"/>
    <w:charset w:val="00"/>
    <w:family w:val="auto"/>
    <w:pitch w:val="default"/>
    <w:sig w:usb0="00000000" w:usb1="00000000" w:usb2="00000016" w:usb3="00000000" w:csb0="0004000F" w:csb1="00000000"/>
  </w:font>
  <w:font w:name="方正仿宋简体">
    <w:altName w:val="方正仿宋_GBK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framePr w:wrap="around" w:vAnchor="text" w:hAnchor="margin" w:xAlign="outside" w:y="1"/>
      <w:rPr>
        <w:rStyle w:val="16"/>
        <w:rFonts w:hint="eastAsia"/>
        <w:sz w:val="30"/>
      </w:rPr>
    </w:pPr>
    <w:r>
      <w:rPr>
        <w:rStyle w:val="16"/>
        <w:rFonts w:hint="eastAsia"/>
        <w:sz w:val="30"/>
      </w:rPr>
      <w:t xml:space="preserve">— </w:t>
    </w:r>
    <w:r>
      <w:rPr>
        <w:rFonts w:hint="eastAsia"/>
        <w:sz w:val="30"/>
      </w:rPr>
      <w:fldChar w:fldCharType="begin"/>
    </w:r>
    <w:r>
      <w:rPr>
        <w:rStyle w:val="16"/>
        <w:rFonts w:hint="eastAsia"/>
        <w:sz w:val="30"/>
      </w:rPr>
      <w:instrText xml:space="preserve"> PAGE </w:instrText>
    </w:r>
    <w:r>
      <w:rPr>
        <w:rFonts w:hint="eastAsia"/>
        <w:sz w:val="30"/>
      </w:rPr>
      <w:fldChar w:fldCharType="separate"/>
    </w:r>
    <w:r>
      <w:rPr>
        <w:rStyle w:val="16"/>
        <w:sz w:val="30"/>
      </w:rPr>
      <w:t>3</w:t>
    </w:r>
    <w:r>
      <w:rPr>
        <w:rFonts w:hint="eastAsia"/>
        <w:sz w:val="30"/>
      </w:rPr>
      <w:fldChar w:fldCharType="end"/>
    </w:r>
    <w:r>
      <w:rPr>
        <w:rStyle w:val="16"/>
        <w:rFonts w:hint="eastAsia"/>
        <w:sz w:val="30"/>
      </w:rPr>
      <w:t xml:space="preserve"> —</w:t>
    </w:r>
  </w:p>
  <w:p>
    <w:pPr>
      <w:pStyle w:val="8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right="360" w:firstLine="360"/>
      <w:jc w:val="right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762635" cy="247015"/>
              <wp:effectExtent l="0" t="0" r="0" b="0"/>
              <wp:wrapNone/>
              <wp:docPr id="1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8"/>
                            <w:rPr>
                              <w:rStyle w:val="16"/>
                              <w:rFonts w:hint="eastAsia"/>
                              <w:sz w:val="30"/>
                              <w:szCs w:val="30"/>
                            </w:rPr>
                          </w:pPr>
                          <w:r>
                            <w:rPr>
                              <w:rStyle w:val="16"/>
                              <w:rFonts w:hint="eastAsia"/>
                              <w:sz w:val="30"/>
                              <w:szCs w:val="30"/>
                            </w:rPr>
                            <w:t xml:space="preserve">— </w:t>
                          </w:r>
                          <w:r>
                            <w:rPr>
                              <w:rStyle w:val="16"/>
                              <w:rFonts w:hint="eastAsia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Style w:val="16"/>
                              <w:rFonts w:hint="eastAsia"/>
                              <w:sz w:val="30"/>
                              <w:szCs w:val="30"/>
                            </w:rPr>
                            <w:instrText xml:space="preserve"> PAGE </w:instrText>
                          </w:r>
                          <w:r>
                            <w:rPr>
                              <w:rStyle w:val="16"/>
                              <w:rFonts w:hint="eastAsia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Style w:val="16"/>
                              <w:sz w:val="30"/>
                              <w:szCs w:val="30"/>
                            </w:rPr>
                            <w:t>24</w:t>
                          </w:r>
                          <w:r>
                            <w:rPr>
                              <w:rStyle w:val="16"/>
                              <w:rFonts w:hint="eastAsia"/>
                              <w:sz w:val="30"/>
                              <w:szCs w:val="30"/>
                            </w:rPr>
                            <w:fldChar w:fldCharType="end"/>
                          </w:r>
                          <w:r>
                            <w:rPr>
                              <w:rStyle w:val="16"/>
                              <w:rFonts w:hint="eastAsia"/>
                              <w:sz w:val="30"/>
                              <w:szCs w:val="30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9.45pt;width:60.05pt;mso-position-horizontal:outside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FgAA&#10;AGRycy9QSwECFAAUAAAACACHTuJAPJCh8NIAAAAEAQAADwAAAAAAAAABACAAAAA4AAAAZHJzL2Rv&#10;d25yZXYueG1sUEsBAhQAFAAAAAgAh07iQBZr87m4AQAAYQMAAA4AAAAAAAAAAQAgAAAANwEAAGRy&#10;cy9lMm9Eb2MueG1sUEsFBgAAAAAGAAYAWQEAAGE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Style w:val="16"/>
                        <w:rFonts w:hint="eastAsia"/>
                        <w:sz w:val="30"/>
                        <w:szCs w:val="30"/>
                      </w:rPr>
                    </w:pPr>
                    <w:r>
                      <w:rPr>
                        <w:rStyle w:val="16"/>
                        <w:rFonts w:hint="eastAsia"/>
                        <w:sz w:val="30"/>
                        <w:szCs w:val="30"/>
                      </w:rPr>
                      <w:t xml:space="preserve">— </w:t>
                    </w:r>
                    <w:r>
                      <w:rPr>
                        <w:rStyle w:val="16"/>
                        <w:rFonts w:hint="eastAsia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Style w:val="16"/>
                        <w:rFonts w:hint="eastAsia"/>
                        <w:sz w:val="30"/>
                        <w:szCs w:val="30"/>
                      </w:rPr>
                      <w:instrText xml:space="preserve"> PAGE </w:instrText>
                    </w:r>
                    <w:r>
                      <w:rPr>
                        <w:rStyle w:val="16"/>
                        <w:rFonts w:hint="eastAsia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Style w:val="16"/>
                        <w:sz w:val="30"/>
                        <w:szCs w:val="30"/>
                      </w:rPr>
                      <w:t>24</w:t>
                    </w:r>
                    <w:r>
                      <w:rPr>
                        <w:rStyle w:val="16"/>
                        <w:rFonts w:hint="eastAsia"/>
                        <w:sz w:val="30"/>
                        <w:szCs w:val="30"/>
                      </w:rPr>
                      <w:fldChar w:fldCharType="end"/>
                    </w:r>
                    <w:r>
                      <w:rPr>
                        <w:rStyle w:val="16"/>
                        <w:rFonts w:hint="eastAsia"/>
                        <w:sz w:val="30"/>
                        <w:szCs w:val="30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framePr w:wrap="around" w:vAnchor="text" w:hAnchor="margin" w:xAlign="outside" w:y="1"/>
      <w:rPr>
        <w:rStyle w:val="16"/>
      </w:rPr>
    </w:pPr>
    <w:r>
      <w:rPr>
        <w:rStyle w:val="16"/>
      </w:rPr>
      <w:fldChar w:fldCharType="begin"/>
    </w:r>
    <w:r>
      <w:rPr>
        <w:rStyle w:val="16"/>
      </w:rPr>
      <w:instrText xml:space="preserve">PAGE  </w:instrText>
    </w:r>
    <w:r>
      <w:rPr>
        <w:rStyle w:val="16"/>
      </w:rPr>
      <w:fldChar w:fldCharType="end"/>
    </w:r>
  </w:p>
  <w:p>
    <w:pPr>
      <w:pStyle w:val="8"/>
      <w:ind w:right="360"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17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BYAAABk&#10;cnMvUEsBAhQAFAAAAAgAh07iQM6pebnPAAAABQEAAA8AAAAAAAAAAQAgAAAAOAAAAGRycy9kb3du&#10;cmV2LnhtbFBLAQIUABQAAAAIAIdO4kB+4g8ouQEAAGEDAAAOAAAAAAAAAAEAIAAAADQBAABkcnMv&#10;ZTJvRG9jLnhtbFBLBQYAAAAABgAGAFkBAABf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17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true"/>
  <w:bordersDoNotSurroundFooter w:val="tru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50"/>
  <w:drawingGridVerticalSpacing w:val="587"/>
  <w:displayHorizontalDrawingGridEvery w:val="2"/>
  <w:displayVerticalDrawingGridEvery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335D"/>
    <w:rsid w:val="00013912"/>
    <w:rsid w:val="0005695A"/>
    <w:rsid w:val="00065B3F"/>
    <w:rsid w:val="00076392"/>
    <w:rsid w:val="0008684F"/>
    <w:rsid w:val="0009069F"/>
    <w:rsid w:val="0009575E"/>
    <w:rsid w:val="000C7047"/>
    <w:rsid w:val="00132676"/>
    <w:rsid w:val="0019733E"/>
    <w:rsid w:val="001A5962"/>
    <w:rsid w:val="001D59B8"/>
    <w:rsid w:val="001F17C3"/>
    <w:rsid w:val="00203839"/>
    <w:rsid w:val="002A1D0A"/>
    <w:rsid w:val="002A7ACF"/>
    <w:rsid w:val="002B4026"/>
    <w:rsid w:val="00390248"/>
    <w:rsid w:val="003D5359"/>
    <w:rsid w:val="003D7D20"/>
    <w:rsid w:val="0042157F"/>
    <w:rsid w:val="00442EA4"/>
    <w:rsid w:val="00465362"/>
    <w:rsid w:val="00532AC0"/>
    <w:rsid w:val="00565A45"/>
    <w:rsid w:val="00585952"/>
    <w:rsid w:val="00595BA1"/>
    <w:rsid w:val="005A476C"/>
    <w:rsid w:val="005A671A"/>
    <w:rsid w:val="005B0B17"/>
    <w:rsid w:val="005E6BC8"/>
    <w:rsid w:val="00643410"/>
    <w:rsid w:val="00644679"/>
    <w:rsid w:val="00677B0A"/>
    <w:rsid w:val="006F7626"/>
    <w:rsid w:val="007323FB"/>
    <w:rsid w:val="0075183D"/>
    <w:rsid w:val="007A529A"/>
    <w:rsid w:val="007C6F7A"/>
    <w:rsid w:val="007D078B"/>
    <w:rsid w:val="00801607"/>
    <w:rsid w:val="00804F21"/>
    <w:rsid w:val="00832425"/>
    <w:rsid w:val="00854E08"/>
    <w:rsid w:val="00890814"/>
    <w:rsid w:val="0089469E"/>
    <w:rsid w:val="008D4D3B"/>
    <w:rsid w:val="008E0CAB"/>
    <w:rsid w:val="00924A61"/>
    <w:rsid w:val="00946F99"/>
    <w:rsid w:val="00971E2A"/>
    <w:rsid w:val="00A4636C"/>
    <w:rsid w:val="00AC22CF"/>
    <w:rsid w:val="00AD2DD9"/>
    <w:rsid w:val="00AF335D"/>
    <w:rsid w:val="00B13C64"/>
    <w:rsid w:val="00B13EB8"/>
    <w:rsid w:val="00B9235D"/>
    <w:rsid w:val="00BE10DD"/>
    <w:rsid w:val="00C14F21"/>
    <w:rsid w:val="00C40748"/>
    <w:rsid w:val="00C542C4"/>
    <w:rsid w:val="00C54694"/>
    <w:rsid w:val="00C633D6"/>
    <w:rsid w:val="00C96E5F"/>
    <w:rsid w:val="00CA0709"/>
    <w:rsid w:val="00CB38C0"/>
    <w:rsid w:val="00D16C3A"/>
    <w:rsid w:val="00D26DC4"/>
    <w:rsid w:val="00D45CC8"/>
    <w:rsid w:val="00D73B74"/>
    <w:rsid w:val="00D86EAF"/>
    <w:rsid w:val="00D93519"/>
    <w:rsid w:val="00DA4879"/>
    <w:rsid w:val="00DB2EBB"/>
    <w:rsid w:val="00E15620"/>
    <w:rsid w:val="00E905BA"/>
    <w:rsid w:val="00E94E19"/>
    <w:rsid w:val="00EF4AF6"/>
    <w:rsid w:val="00F17394"/>
    <w:rsid w:val="00F939CC"/>
    <w:rsid w:val="9AFBCDA6"/>
    <w:rsid w:val="CFBFE5A2"/>
    <w:rsid w:val="FD1F8CB4"/>
    <w:rsid w:val="FFFCBF2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等线" w:eastAsia="仿宋_GB2312" w:cs="Times New Roman"/>
      <w:kern w:val="2"/>
      <w:sz w:val="30"/>
      <w:szCs w:val="30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0"/>
    <w:pPr>
      <w:keepNext/>
      <w:keepLines/>
      <w:spacing w:before="340" w:after="330" w:line="576" w:lineRule="auto"/>
      <w:outlineLvl w:val="0"/>
    </w:pPr>
    <w:rPr>
      <w:rFonts w:ascii="等线" w:eastAsia="等线"/>
      <w:b/>
      <w:kern w:val="44"/>
      <w:sz w:val="44"/>
      <w:szCs w:val="28"/>
    </w:rPr>
  </w:style>
  <w:style w:type="character" w:default="1" w:styleId="13">
    <w:name w:val="Default Paragraph Font"/>
    <w:link w:val="14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 w:firstLineChars="200"/>
    </w:pPr>
    <w:rPr>
      <w:rFonts w:ascii="Calibri" w:hAnsi="Calibri" w:eastAsia="宋体"/>
      <w:sz w:val="21"/>
      <w:szCs w:val="21"/>
    </w:rPr>
  </w:style>
  <w:style w:type="paragraph" w:styleId="4">
    <w:name w:val="Body Text"/>
    <w:basedOn w:val="1"/>
    <w:next w:val="5"/>
    <w:qFormat/>
    <w:uiPriority w:val="0"/>
    <w:pPr>
      <w:spacing w:after="120"/>
    </w:pPr>
    <w:rPr>
      <w:rFonts w:ascii="Times New Roman" w:hAnsi="Times New Roman" w:eastAsia="方正仿宋简体"/>
      <w:sz w:val="32"/>
      <w:szCs w:val="22"/>
    </w:rPr>
  </w:style>
  <w:style w:type="paragraph" w:styleId="5">
    <w:name w:val="Body Text 2"/>
    <w:basedOn w:val="1"/>
    <w:qFormat/>
    <w:uiPriority w:val="0"/>
    <w:pPr>
      <w:adjustRightInd w:val="0"/>
      <w:spacing w:line="360" w:lineRule="auto"/>
      <w:textAlignment w:val="baseline"/>
    </w:pPr>
    <w:rPr>
      <w:rFonts w:ascii="楷体_GB2312" w:hAnsi="Calibri" w:eastAsia="楷体_GB2312"/>
      <w:kern w:val="44"/>
      <w:sz w:val="28"/>
      <w:szCs w:val="20"/>
    </w:rPr>
  </w:style>
  <w:style w:type="paragraph" w:styleId="6">
    <w:name w:val="Date"/>
    <w:basedOn w:val="1"/>
    <w:next w:val="1"/>
    <w:qFormat/>
    <w:uiPriority w:val="0"/>
    <w:pPr>
      <w:ind w:left="100" w:leftChars="2500"/>
    </w:pPr>
  </w:style>
  <w:style w:type="paragraph" w:styleId="7">
    <w:name w:val="Balloon Text"/>
    <w:basedOn w:val="1"/>
    <w:link w:val="22"/>
    <w:qFormat/>
    <w:uiPriority w:val="0"/>
    <w:rPr>
      <w:rFonts w:ascii="等线" w:eastAsia="等线"/>
      <w:sz w:val="18"/>
      <w:szCs w:val="18"/>
    </w:rPr>
  </w:style>
  <w:style w:type="paragraph" w:styleId="8">
    <w:name w:val="footer"/>
    <w:basedOn w:val="1"/>
    <w:link w:val="2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2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12">
    <w:name w:val="Table Grid"/>
    <w:basedOn w:val="11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4">
    <w:name w:val="Char"/>
    <w:basedOn w:val="1"/>
    <w:link w:val="13"/>
    <w:qFormat/>
    <w:uiPriority w:val="0"/>
    <w:rPr>
      <w:rFonts w:ascii="Times New Roman" w:hAnsi="Times New Roman" w:eastAsia="仿宋_GB2312"/>
      <w:sz w:val="32"/>
      <w:szCs w:val="32"/>
    </w:rPr>
  </w:style>
  <w:style w:type="character" w:styleId="15">
    <w:name w:val="Strong"/>
    <w:basedOn w:val="13"/>
    <w:qFormat/>
    <w:uiPriority w:val="0"/>
    <w:rPr>
      <w:b/>
    </w:rPr>
  </w:style>
  <w:style w:type="character" w:styleId="16">
    <w:name w:val="page number"/>
    <w:basedOn w:val="13"/>
    <w:qFormat/>
    <w:uiPriority w:val="0"/>
  </w:style>
  <w:style w:type="character" w:styleId="17">
    <w:name w:val="Hyperlink"/>
    <w:basedOn w:val="13"/>
    <w:qFormat/>
    <w:uiPriority w:val="0"/>
    <w:rPr>
      <w:color w:val="0000FF"/>
      <w:u w:val="single"/>
    </w:rPr>
  </w:style>
  <w:style w:type="character" w:customStyle="1" w:styleId="18">
    <w:name w:val=" Char Char3"/>
    <w:link w:val="2"/>
    <w:qFormat/>
    <w:uiPriority w:val="0"/>
    <w:rPr>
      <w:rFonts w:ascii="等线" w:hAnsi="等线" w:eastAsia="等线"/>
      <w:b/>
      <w:kern w:val="44"/>
      <w:sz w:val="44"/>
      <w:szCs w:val="28"/>
      <w:lang w:val="en-US" w:eastAsia="zh-CN" w:bidi="ar-SA"/>
    </w:rPr>
  </w:style>
  <w:style w:type="character" w:customStyle="1" w:styleId="19">
    <w:name w:val="fontstyle01"/>
    <w:qFormat/>
    <w:uiPriority w:val="0"/>
    <w:rPr>
      <w:rFonts w:hint="eastAsia" w:ascii="宋体" w:hAnsi="宋体" w:eastAsia="宋体"/>
      <w:color w:val="000000"/>
      <w:sz w:val="46"/>
      <w:szCs w:val="46"/>
    </w:rPr>
  </w:style>
  <w:style w:type="character" w:customStyle="1" w:styleId="20">
    <w:name w:val=" Char Char2"/>
    <w:link w:val="8"/>
    <w:qFormat/>
    <w:uiPriority w:val="0"/>
    <w:rPr>
      <w:rFonts w:ascii="仿宋_GB2312" w:hAnsi="等线" w:eastAsia="仿宋_GB2312"/>
      <w:kern w:val="2"/>
      <w:sz w:val="18"/>
      <w:szCs w:val="18"/>
      <w:lang w:val="en-US" w:eastAsia="zh-CN" w:bidi="ar-SA"/>
    </w:rPr>
  </w:style>
  <w:style w:type="character" w:customStyle="1" w:styleId="21">
    <w:name w:val=" Char Char1"/>
    <w:link w:val="9"/>
    <w:qFormat/>
    <w:uiPriority w:val="0"/>
    <w:rPr>
      <w:rFonts w:ascii="仿宋_GB2312" w:hAnsi="等线" w:eastAsia="仿宋_GB2312"/>
      <w:kern w:val="2"/>
      <w:sz w:val="18"/>
      <w:szCs w:val="18"/>
      <w:lang w:val="en-US" w:eastAsia="zh-CN" w:bidi="ar-SA"/>
    </w:rPr>
  </w:style>
  <w:style w:type="character" w:customStyle="1" w:styleId="22">
    <w:name w:val=" Char Char"/>
    <w:link w:val="7"/>
    <w:qFormat/>
    <w:uiPriority w:val="0"/>
    <w:rPr>
      <w:rFonts w:ascii="等线" w:hAnsi="等线" w:eastAsia="等线"/>
      <w:kern w:val="2"/>
      <w:sz w:val="18"/>
      <w:szCs w:val="18"/>
      <w:lang w:val="en-US" w:eastAsia="zh-CN" w:bidi="ar-SA"/>
    </w:rPr>
  </w:style>
  <w:style w:type="character" w:customStyle="1" w:styleId="23">
    <w:name w:val="页脚 Char"/>
    <w:qFormat/>
    <w:uiPriority w:val="0"/>
    <w:rPr>
      <w:rFonts w:eastAsia="宋体"/>
      <w:kern w:val="2"/>
      <w:sz w:val="18"/>
      <w:lang w:bidi="ar-SA"/>
    </w:rPr>
  </w:style>
  <w:style w:type="paragraph" w:customStyle="1" w:styleId="24">
    <w:name w:val="List Paragraph"/>
    <w:basedOn w:val="1"/>
    <w:qFormat/>
    <w:uiPriority w:val="0"/>
    <w:pPr>
      <w:ind w:firstLine="420" w:firstLineChars="200"/>
    </w:pPr>
    <w:rPr>
      <w:rFonts w:ascii="Calibri" w:hAnsi="Calibri" w:eastAsia="宋体"/>
      <w:sz w:val="21"/>
      <w:szCs w:val="21"/>
    </w:rPr>
  </w:style>
  <w:style w:type="paragraph" w:customStyle="1" w:styleId="25">
    <w:name w:val="Default"/>
    <w:qFormat/>
    <w:uiPriority w:val="0"/>
    <w:pPr>
      <w:widowControl w:val="0"/>
      <w:autoSpaceDE w:val="0"/>
      <w:autoSpaceDN w:val="0"/>
      <w:adjustRightInd w:val="0"/>
    </w:pPr>
    <w:rPr>
      <w:rFonts w:ascii="方正小标宋简体" w:hAnsi="方正小标宋简体" w:eastAsia="仿宋_GB2312" w:cs="方正小标宋简体"/>
      <w:color w:val="000000"/>
      <w:sz w:val="24"/>
      <w:szCs w:val="24"/>
      <w:lang w:val="en-US" w:eastAsia="zh-CN" w:bidi="ar-SA"/>
    </w:rPr>
  </w:style>
  <w:style w:type="paragraph" w:customStyle="1" w:styleId="26">
    <w:name w:val="无间隔1"/>
    <w:qFormat/>
    <w:uiPriority w:val="0"/>
    <w:pPr>
      <w:widowControl w:val="0"/>
      <w:jc w:val="both"/>
    </w:pPr>
    <w:rPr>
      <w:rFonts w:ascii="Calibri" w:hAnsi="Calibri" w:eastAsia="仿宋_GB2312" w:cs="Calibri"/>
      <w:kern w:val="2"/>
      <w:sz w:val="30"/>
      <w:szCs w:val="30"/>
      <w:lang w:val="en-US" w:eastAsia="zh-CN" w:bidi="ar-SA"/>
    </w:rPr>
  </w:style>
  <w:style w:type="character" w:customStyle="1" w:styleId="27">
    <w:name w:val="font41"/>
    <w:basedOn w:val="1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8">
    <w:name w:val="font01"/>
    <w:basedOn w:val="1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24</Pages>
  <Words>1641</Words>
  <Characters>9356</Characters>
  <Lines>77</Lines>
  <Paragraphs>21</Paragraphs>
  <TotalTime>2</TotalTime>
  <ScaleCrop>false</ScaleCrop>
  <LinksUpToDate>false</LinksUpToDate>
  <CharactersWithSpaces>10976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2022-10-14T00:48:00Z</dcterms:created>
  <dc:creator>文印员</dc:creator>
  <cp:lastModifiedBy>uos</cp:lastModifiedBy>
  <cp:lastPrinted>2022-08-04T19:06:00Z</cp:lastPrinted>
  <dcterms:modified xsi:type="dcterms:W3CDTF">2023-02-06T09:33:11Z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