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FA784D">
      <w:pPr>
        <w:rPr>
          <w:rFonts w:hint="eastAsia" w:ascii="黑体" w:hAnsi="黑体" w:eastAsia="黑体"/>
          <w:sz w:val="32"/>
          <w:szCs w:val="32"/>
        </w:rPr>
      </w:pPr>
      <w:bookmarkStart w:id="0" w:name="_GoBack"/>
      <w:r>
        <w:rPr>
          <w:rFonts w:hint="eastAsia" w:ascii="黑体" w:hAnsi="黑体" w:eastAsia="黑体"/>
          <w:sz w:val="32"/>
          <w:szCs w:val="32"/>
        </w:rPr>
        <w:t>附件1</w:t>
      </w:r>
    </w:p>
    <w:p w14:paraId="3F076279">
      <w:pPr>
        <w:pStyle w:val="4"/>
        <w:adjustRightInd w:val="0"/>
        <w:snapToGrid w:val="0"/>
        <w:jc w:val="center"/>
        <w:rPr>
          <w:rFonts w:hint="eastAsia" w:ascii="方正小标宋简体" w:hAnsi="黑体" w:eastAsia="方正小标宋简体"/>
          <w:spacing w:val="-6"/>
          <w:sz w:val="44"/>
          <w:szCs w:val="44"/>
        </w:rPr>
      </w:pPr>
      <w:r>
        <w:rPr>
          <w:rFonts w:hint="eastAsia" w:ascii="方正小标宋简体" w:hAnsi="黑体" w:eastAsia="方正小标宋简体"/>
          <w:spacing w:val="-6"/>
          <w:sz w:val="44"/>
          <w:szCs w:val="44"/>
        </w:rPr>
        <w:t>河南省高校科技创新团队支持计划验收名单</w:t>
      </w:r>
    </w:p>
    <w:bookmarkEnd w:id="0"/>
    <w:tbl>
      <w:tblPr>
        <w:tblStyle w:val="5"/>
        <w:tblW w:w="4997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3"/>
        <w:gridCol w:w="2254"/>
        <w:gridCol w:w="1301"/>
        <w:gridCol w:w="2375"/>
        <w:gridCol w:w="1544"/>
      </w:tblGrid>
      <w:tr w14:paraId="29E93E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  <w:jc w:val="center"/>
        </w:trPr>
        <w:tc>
          <w:tcPr>
            <w:tcW w:w="5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7E5C1BF">
            <w:pPr>
              <w:adjustRightInd w:val="0"/>
              <w:snapToGrid w:val="0"/>
              <w:jc w:val="center"/>
              <w:textAlignment w:val="center"/>
              <w:rPr>
                <w:rFonts w:hint="eastAsia" w:ascii="黑体" w:hAnsi="黑体" w:eastAsia="黑体" w:cs="宋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34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67671FA">
            <w:pPr>
              <w:adjustRightInd w:val="0"/>
              <w:snapToGrid w:val="0"/>
              <w:jc w:val="center"/>
              <w:textAlignment w:val="center"/>
              <w:rPr>
                <w:rFonts w:hint="eastAsia" w:ascii="黑体" w:hAnsi="黑体" w:eastAsia="黑体" w:cs="宋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计划编号</w:t>
            </w:r>
          </w:p>
        </w:tc>
        <w:tc>
          <w:tcPr>
            <w:tcW w:w="77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1C0D449">
            <w:pPr>
              <w:adjustRightInd w:val="0"/>
              <w:snapToGrid w:val="0"/>
              <w:jc w:val="center"/>
              <w:textAlignment w:val="center"/>
              <w:rPr>
                <w:rFonts w:hint="eastAsia" w:ascii="黑体" w:hAnsi="黑体" w:eastAsia="黑体" w:cs="宋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带头人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42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C0E22AD">
            <w:pPr>
              <w:adjustRightInd w:val="0"/>
              <w:snapToGrid w:val="0"/>
              <w:jc w:val="center"/>
              <w:textAlignment w:val="center"/>
              <w:rPr>
                <w:rFonts w:hint="eastAsia" w:ascii="黑体" w:hAnsi="黑体" w:eastAsia="黑体" w:cs="宋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承担单位</w:t>
            </w:r>
          </w:p>
        </w:tc>
        <w:tc>
          <w:tcPr>
            <w:tcW w:w="92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72ABA7A">
            <w:pPr>
              <w:adjustRightInd w:val="0"/>
              <w:snapToGrid w:val="0"/>
              <w:jc w:val="center"/>
              <w:textAlignment w:val="center"/>
              <w:rPr>
                <w:rFonts w:hint="eastAsia" w:ascii="黑体" w:hAnsi="黑体" w:eastAsia="黑体" w:cs="宋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领域</w:t>
            </w:r>
          </w:p>
        </w:tc>
      </w:tr>
      <w:tr w14:paraId="04C884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409EC9E">
            <w:pPr>
              <w:adjustRightInd w:val="0"/>
              <w:snapToGrid w:val="0"/>
              <w:jc w:val="center"/>
              <w:textAlignment w:val="center"/>
              <w:rPr>
                <w:rFonts w:hint="eastAsia" w:ascii="仿宋_GB2312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34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1CF9BBB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/>
                <w:color w:val="000000"/>
                <w:kern w:val="0"/>
                <w:sz w:val="24"/>
                <w:szCs w:val="24"/>
              </w:rPr>
              <w:t>23IRTSTHN001</w:t>
            </w:r>
          </w:p>
        </w:tc>
        <w:tc>
          <w:tcPr>
            <w:tcW w:w="77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F6470D0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王海龙</w:t>
            </w:r>
          </w:p>
        </w:tc>
        <w:tc>
          <w:tcPr>
            <w:tcW w:w="142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27B357F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郑州大学</w:t>
            </w:r>
          </w:p>
        </w:tc>
        <w:tc>
          <w:tcPr>
            <w:tcW w:w="92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EB4BE6A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材料</w:t>
            </w:r>
          </w:p>
        </w:tc>
      </w:tr>
      <w:tr w14:paraId="5C4B05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FBE5688">
            <w:pPr>
              <w:adjustRightInd w:val="0"/>
              <w:snapToGrid w:val="0"/>
              <w:jc w:val="center"/>
              <w:textAlignment w:val="center"/>
              <w:rPr>
                <w:rFonts w:hint="eastAsia" w:ascii="仿宋_GB2312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sz w:val="24"/>
                <w:szCs w:val="24"/>
              </w:rPr>
              <w:t>2</w:t>
            </w:r>
          </w:p>
        </w:tc>
        <w:tc>
          <w:tcPr>
            <w:tcW w:w="134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BCDD8BC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/>
                <w:color w:val="000000"/>
                <w:kern w:val="0"/>
                <w:sz w:val="24"/>
                <w:szCs w:val="24"/>
              </w:rPr>
              <w:t>23IRTSTHN002</w:t>
            </w:r>
          </w:p>
        </w:tc>
        <w:tc>
          <w:tcPr>
            <w:tcW w:w="77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8164D4D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仉华</w:t>
            </w:r>
          </w:p>
        </w:tc>
        <w:tc>
          <w:tcPr>
            <w:tcW w:w="142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14C4D30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河南师范大学</w:t>
            </w:r>
          </w:p>
        </w:tc>
        <w:tc>
          <w:tcPr>
            <w:tcW w:w="92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6546107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化学化工</w:t>
            </w:r>
          </w:p>
        </w:tc>
      </w:tr>
      <w:tr w14:paraId="4B2EB9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97E3EE2">
            <w:pPr>
              <w:adjustRightInd w:val="0"/>
              <w:snapToGrid w:val="0"/>
              <w:jc w:val="center"/>
              <w:textAlignment w:val="center"/>
              <w:rPr>
                <w:rFonts w:hint="eastAsia" w:ascii="仿宋_GB2312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sz w:val="24"/>
                <w:szCs w:val="24"/>
              </w:rPr>
              <w:t>3</w:t>
            </w:r>
          </w:p>
        </w:tc>
        <w:tc>
          <w:tcPr>
            <w:tcW w:w="134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8BF3CB4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/>
                <w:color w:val="000000"/>
                <w:kern w:val="0"/>
                <w:sz w:val="24"/>
                <w:szCs w:val="24"/>
              </w:rPr>
              <w:t>23IRTSTHN003</w:t>
            </w:r>
          </w:p>
        </w:tc>
        <w:tc>
          <w:tcPr>
            <w:tcW w:w="77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E410702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谢明胜</w:t>
            </w:r>
          </w:p>
        </w:tc>
        <w:tc>
          <w:tcPr>
            <w:tcW w:w="142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8319BBC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河南师范大学</w:t>
            </w:r>
          </w:p>
        </w:tc>
        <w:tc>
          <w:tcPr>
            <w:tcW w:w="92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173FB46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化学化工</w:t>
            </w:r>
          </w:p>
        </w:tc>
      </w:tr>
      <w:tr w14:paraId="25A2AA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64A855D">
            <w:pPr>
              <w:adjustRightInd w:val="0"/>
              <w:snapToGrid w:val="0"/>
              <w:jc w:val="center"/>
              <w:textAlignment w:val="center"/>
              <w:rPr>
                <w:rFonts w:hint="eastAsia" w:ascii="仿宋_GB2312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sz w:val="24"/>
                <w:szCs w:val="24"/>
              </w:rPr>
              <w:t>4</w:t>
            </w:r>
          </w:p>
        </w:tc>
        <w:tc>
          <w:tcPr>
            <w:tcW w:w="134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E8207B3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/>
                <w:color w:val="000000"/>
                <w:kern w:val="0"/>
                <w:sz w:val="24"/>
                <w:szCs w:val="24"/>
              </w:rPr>
              <w:t>23IRTSTHN004</w:t>
            </w:r>
          </w:p>
        </w:tc>
        <w:tc>
          <w:tcPr>
            <w:tcW w:w="77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11C8C84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方宏远</w:t>
            </w:r>
          </w:p>
        </w:tc>
        <w:tc>
          <w:tcPr>
            <w:tcW w:w="142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72C83CA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郑州大学</w:t>
            </w:r>
          </w:p>
        </w:tc>
        <w:tc>
          <w:tcPr>
            <w:tcW w:w="92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7CFEB43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资源环境</w:t>
            </w:r>
          </w:p>
        </w:tc>
      </w:tr>
      <w:tr w14:paraId="49A6D6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B0C148B">
            <w:pPr>
              <w:adjustRightInd w:val="0"/>
              <w:snapToGrid w:val="0"/>
              <w:jc w:val="center"/>
              <w:textAlignment w:val="center"/>
              <w:rPr>
                <w:rFonts w:hint="eastAsia" w:ascii="仿宋_GB2312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sz w:val="24"/>
                <w:szCs w:val="24"/>
              </w:rPr>
              <w:t>5</w:t>
            </w:r>
          </w:p>
        </w:tc>
        <w:tc>
          <w:tcPr>
            <w:tcW w:w="134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DD2075F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/>
                <w:color w:val="000000"/>
                <w:kern w:val="0"/>
                <w:sz w:val="24"/>
                <w:szCs w:val="24"/>
              </w:rPr>
              <w:t>23IRTSTHN005</w:t>
            </w:r>
          </w:p>
        </w:tc>
        <w:tc>
          <w:tcPr>
            <w:tcW w:w="77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5EAD9F5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李振华</w:t>
            </w:r>
          </w:p>
        </w:tc>
        <w:tc>
          <w:tcPr>
            <w:tcW w:w="142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1BE5AD6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河南理工大学</w:t>
            </w:r>
          </w:p>
        </w:tc>
        <w:tc>
          <w:tcPr>
            <w:tcW w:w="92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20393CD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资源环境</w:t>
            </w:r>
          </w:p>
        </w:tc>
      </w:tr>
      <w:tr w14:paraId="2B3E98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A9627BB">
            <w:pPr>
              <w:adjustRightInd w:val="0"/>
              <w:snapToGrid w:val="0"/>
              <w:jc w:val="center"/>
              <w:textAlignment w:val="center"/>
              <w:rPr>
                <w:rFonts w:hint="eastAsia" w:ascii="仿宋_GB2312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sz w:val="24"/>
                <w:szCs w:val="24"/>
              </w:rPr>
              <w:t>6</w:t>
            </w:r>
          </w:p>
        </w:tc>
        <w:tc>
          <w:tcPr>
            <w:tcW w:w="134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DEF22DB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/>
                <w:color w:val="000000"/>
                <w:kern w:val="0"/>
                <w:sz w:val="24"/>
                <w:szCs w:val="24"/>
              </w:rPr>
              <w:t>23IRTSTHN006</w:t>
            </w:r>
          </w:p>
        </w:tc>
        <w:tc>
          <w:tcPr>
            <w:tcW w:w="77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BE67661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钱辉</w:t>
            </w:r>
          </w:p>
        </w:tc>
        <w:tc>
          <w:tcPr>
            <w:tcW w:w="142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1B8C972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郑州大学</w:t>
            </w:r>
          </w:p>
        </w:tc>
        <w:tc>
          <w:tcPr>
            <w:tcW w:w="92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EE42A10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资源环境</w:t>
            </w:r>
          </w:p>
        </w:tc>
      </w:tr>
      <w:tr w14:paraId="5012F5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16B8266">
            <w:pPr>
              <w:adjustRightInd w:val="0"/>
              <w:snapToGrid w:val="0"/>
              <w:jc w:val="center"/>
              <w:textAlignment w:val="center"/>
              <w:rPr>
                <w:rFonts w:hint="eastAsia" w:ascii="仿宋_GB2312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sz w:val="24"/>
                <w:szCs w:val="24"/>
              </w:rPr>
              <w:t>7</w:t>
            </w:r>
          </w:p>
        </w:tc>
        <w:tc>
          <w:tcPr>
            <w:tcW w:w="134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3F31F93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/>
                <w:color w:val="000000"/>
                <w:kern w:val="0"/>
                <w:sz w:val="24"/>
                <w:szCs w:val="24"/>
              </w:rPr>
              <w:t>23IRTSTHN007</w:t>
            </w:r>
          </w:p>
        </w:tc>
        <w:tc>
          <w:tcPr>
            <w:tcW w:w="77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4D47405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刘少伟</w:t>
            </w:r>
          </w:p>
        </w:tc>
        <w:tc>
          <w:tcPr>
            <w:tcW w:w="142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4A5ECBC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河南理工大学</w:t>
            </w:r>
          </w:p>
        </w:tc>
        <w:tc>
          <w:tcPr>
            <w:tcW w:w="92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FA0C0E6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能源</w:t>
            </w:r>
          </w:p>
        </w:tc>
      </w:tr>
      <w:tr w14:paraId="2523C5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B604878">
            <w:pPr>
              <w:adjustRightInd w:val="0"/>
              <w:snapToGrid w:val="0"/>
              <w:jc w:val="center"/>
              <w:textAlignment w:val="center"/>
              <w:rPr>
                <w:rFonts w:hint="eastAsia" w:ascii="仿宋_GB2312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sz w:val="24"/>
                <w:szCs w:val="24"/>
              </w:rPr>
              <w:t>8</w:t>
            </w:r>
          </w:p>
        </w:tc>
        <w:tc>
          <w:tcPr>
            <w:tcW w:w="134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72DCFC0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/>
                <w:color w:val="000000"/>
                <w:kern w:val="0"/>
                <w:sz w:val="24"/>
                <w:szCs w:val="24"/>
              </w:rPr>
              <w:t>23IRTSTHN008</w:t>
            </w:r>
          </w:p>
        </w:tc>
        <w:tc>
          <w:tcPr>
            <w:tcW w:w="77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D9AACDF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靳林</w:t>
            </w:r>
          </w:p>
        </w:tc>
        <w:tc>
          <w:tcPr>
            <w:tcW w:w="142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21A3CC8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周口师范学院</w:t>
            </w:r>
          </w:p>
        </w:tc>
        <w:tc>
          <w:tcPr>
            <w:tcW w:w="92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D7F73F5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材料</w:t>
            </w:r>
          </w:p>
        </w:tc>
      </w:tr>
      <w:tr w14:paraId="213AA4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4C50421">
            <w:pPr>
              <w:adjustRightInd w:val="0"/>
              <w:snapToGrid w:val="0"/>
              <w:jc w:val="center"/>
              <w:textAlignment w:val="center"/>
              <w:rPr>
                <w:rFonts w:hint="eastAsia" w:ascii="仿宋_GB2312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sz w:val="24"/>
                <w:szCs w:val="24"/>
              </w:rPr>
              <w:t>9</w:t>
            </w:r>
          </w:p>
        </w:tc>
        <w:tc>
          <w:tcPr>
            <w:tcW w:w="134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06268A3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/>
                <w:color w:val="000000"/>
                <w:kern w:val="0"/>
                <w:sz w:val="24"/>
                <w:szCs w:val="24"/>
              </w:rPr>
              <w:t>23IRTSTHN009</w:t>
            </w:r>
          </w:p>
        </w:tc>
        <w:tc>
          <w:tcPr>
            <w:tcW w:w="77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B9EDC12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王芳</w:t>
            </w:r>
          </w:p>
        </w:tc>
        <w:tc>
          <w:tcPr>
            <w:tcW w:w="142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5D3F561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洛阳理工学院</w:t>
            </w:r>
          </w:p>
        </w:tc>
        <w:tc>
          <w:tcPr>
            <w:tcW w:w="92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D560D3E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能源</w:t>
            </w:r>
          </w:p>
        </w:tc>
      </w:tr>
      <w:tr w14:paraId="5B4600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32C0076">
            <w:pPr>
              <w:adjustRightInd w:val="0"/>
              <w:snapToGrid w:val="0"/>
              <w:jc w:val="center"/>
              <w:textAlignment w:val="center"/>
              <w:rPr>
                <w:rFonts w:hint="eastAsia" w:ascii="仿宋_GB2312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34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578107F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/>
                <w:color w:val="000000"/>
                <w:kern w:val="0"/>
                <w:sz w:val="24"/>
                <w:szCs w:val="24"/>
              </w:rPr>
              <w:t>23IRTSTHN010</w:t>
            </w:r>
          </w:p>
        </w:tc>
        <w:tc>
          <w:tcPr>
            <w:tcW w:w="77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0E24117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梁静</w:t>
            </w:r>
          </w:p>
        </w:tc>
        <w:tc>
          <w:tcPr>
            <w:tcW w:w="142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EBAC6B6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郑州大学</w:t>
            </w:r>
          </w:p>
        </w:tc>
        <w:tc>
          <w:tcPr>
            <w:tcW w:w="92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5A6A01D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信息</w:t>
            </w:r>
          </w:p>
        </w:tc>
      </w:tr>
      <w:tr w14:paraId="48B1B5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C3FA7A2">
            <w:pPr>
              <w:adjustRightInd w:val="0"/>
              <w:snapToGrid w:val="0"/>
              <w:jc w:val="center"/>
              <w:textAlignment w:val="center"/>
              <w:rPr>
                <w:rFonts w:hint="eastAsia" w:ascii="仿宋_GB2312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34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467A7BD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/>
                <w:color w:val="000000"/>
                <w:kern w:val="0"/>
                <w:sz w:val="24"/>
                <w:szCs w:val="24"/>
              </w:rPr>
              <w:t>23IRTSTHN011</w:t>
            </w:r>
          </w:p>
        </w:tc>
        <w:tc>
          <w:tcPr>
            <w:tcW w:w="77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0EB4B93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史志锋</w:t>
            </w:r>
          </w:p>
        </w:tc>
        <w:tc>
          <w:tcPr>
            <w:tcW w:w="142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7827680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郑州大学</w:t>
            </w:r>
          </w:p>
        </w:tc>
        <w:tc>
          <w:tcPr>
            <w:tcW w:w="92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BDF2987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数理</w:t>
            </w:r>
          </w:p>
        </w:tc>
      </w:tr>
      <w:tr w14:paraId="2CD13A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6F17541">
            <w:pPr>
              <w:adjustRightInd w:val="0"/>
              <w:snapToGrid w:val="0"/>
              <w:jc w:val="center"/>
              <w:textAlignment w:val="center"/>
              <w:rPr>
                <w:rFonts w:hint="eastAsia" w:ascii="仿宋_GB2312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34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AC13348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/>
                <w:color w:val="000000"/>
                <w:kern w:val="0"/>
                <w:sz w:val="24"/>
                <w:szCs w:val="24"/>
              </w:rPr>
              <w:t>23IRTSTHN012</w:t>
            </w:r>
          </w:p>
        </w:tc>
        <w:tc>
          <w:tcPr>
            <w:tcW w:w="77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E10B7F1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宋晓娜</w:t>
            </w:r>
          </w:p>
        </w:tc>
        <w:tc>
          <w:tcPr>
            <w:tcW w:w="142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21A7624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河南科技大学</w:t>
            </w:r>
          </w:p>
        </w:tc>
        <w:tc>
          <w:tcPr>
            <w:tcW w:w="92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D301305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信息</w:t>
            </w:r>
          </w:p>
        </w:tc>
      </w:tr>
      <w:tr w14:paraId="64AC56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C99FFA6">
            <w:pPr>
              <w:adjustRightInd w:val="0"/>
              <w:snapToGrid w:val="0"/>
              <w:jc w:val="center"/>
              <w:textAlignment w:val="center"/>
              <w:rPr>
                <w:rFonts w:hint="eastAsia" w:ascii="仿宋_GB2312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34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C31693F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/>
                <w:color w:val="000000"/>
                <w:kern w:val="0"/>
                <w:sz w:val="24"/>
                <w:szCs w:val="24"/>
              </w:rPr>
              <w:t>23IRTSTHN013</w:t>
            </w:r>
          </w:p>
        </w:tc>
        <w:tc>
          <w:tcPr>
            <w:tcW w:w="77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610BC67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于坤</w:t>
            </w:r>
          </w:p>
        </w:tc>
        <w:tc>
          <w:tcPr>
            <w:tcW w:w="142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289575F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河南师范大学</w:t>
            </w:r>
          </w:p>
        </w:tc>
        <w:tc>
          <w:tcPr>
            <w:tcW w:w="92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1EF1573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信息</w:t>
            </w:r>
          </w:p>
        </w:tc>
      </w:tr>
      <w:tr w14:paraId="1F129C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3DAF9EB">
            <w:pPr>
              <w:adjustRightInd w:val="0"/>
              <w:snapToGrid w:val="0"/>
              <w:jc w:val="center"/>
              <w:textAlignment w:val="center"/>
              <w:rPr>
                <w:rFonts w:hint="eastAsia" w:ascii="仿宋_GB2312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34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CAED16E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/>
                <w:color w:val="000000"/>
                <w:kern w:val="0"/>
                <w:sz w:val="24"/>
                <w:szCs w:val="24"/>
              </w:rPr>
              <w:t>23IRTSTHN014</w:t>
            </w:r>
          </w:p>
        </w:tc>
        <w:tc>
          <w:tcPr>
            <w:tcW w:w="77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9D2EC26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李晓龙</w:t>
            </w:r>
          </w:p>
        </w:tc>
        <w:tc>
          <w:tcPr>
            <w:tcW w:w="142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AE376EE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郑州大学</w:t>
            </w:r>
          </w:p>
        </w:tc>
        <w:tc>
          <w:tcPr>
            <w:tcW w:w="92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4FEF02C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先进制造</w:t>
            </w:r>
          </w:p>
        </w:tc>
      </w:tr>
      <w:tr w14:paraId="3B22D8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AC25364">
            <w:pPr>
              <w:adjustRightInd w:val="0"/>
              <w:snapToGrid w:val="0"/>
              <w:jc w:val="center"/>
              <w:textAlignment w:val="center"/>
              <w:rPr>
                <w:rFonts w:hint="eastAsia" w:ascii="仿宋_GB2312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34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59D5D7D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/>
                <w:color w:val="000000"/>
                <w:kern w:val="0"/>
                <w:sz w:val="24"/>
                <w:szCs w:val="24"/>
              </w:rPr>
              <w:t>23IRTSTHN015</w:t>
            </w:r>
          </w:p>
        </w:tc>
        <w:tc>
          <w:tcPr>
            <w:tcW w:w="77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FEFE734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金鑫</w:t>
            </w:r>
          </w:p>
        </w:tc>
        <w:tc>
          <w:tcPr>
            <w:tcW w:w="142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4BDB08F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河南科技大学</w:t>
            </w:r>
          </w:p>
        </w:tc>
        <w:tc>
          <w:tcPr>
            <w:tcW w:w="92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673C896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先进制造</w:t>
            </w:r>
          </w:p>
        </w:tc>
      </w:tr>
      <w:tr w14:paraId="7F32F2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7C3F91F">
            <w:pPr>
              <w:adjustRightInd w:val="0"/>
              <w:snapToGrid w:val="0"/>
              <w:jc w:val="center"/>
              <w:textAlignment w:val="center"/>
              <w:rPr>
                <w:rFonts w:hint="eastAsia" w:ascii="仿宋_GB2312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34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1A99976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/>
                <w:color w:val="000000"/>
                <w:kern w:val="0"/>
                <w:sz w:val="24"/>
                <w:szCs w:val="24"/>
              </w:rPr>
              <w:t>23IRTSTHN016</w:t>
            </w:r>
          </w:p>
        </w:tc>
        <w:tc>
          <w:tcPr>
            <w:tcW w:w="77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AB87C94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禹建功</w:t>
            </w:r>
          </w:p>
        </w:tc>
        <w:tc>
          <w:tcPr>
            <w:tcW w:w="142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06850D5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河南理工大学</w:t>
            </w:r>
          </w:p>
        </w:tc>
        <w:tc>
          <w:tcPr>
            <w:tcW w:w="92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2E31895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先进制造</w:t>
            </w:r>
          </w:p>
        </w:tc>
      </w:tr>
      <w:tr w14:paraId="1F0C54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4DEB62C">
            <w:pPr>
              <w:adjustRightInd w:val="0"/>
              <w:snapToGrid w:val="0"/>
              <w:jc w:val="center"/>
              <w:textAlignment w:val="center"/>
              <w:rPr>
                <w:rFonts w:hint="eastAsia" w:ascii="仿宋_GB2312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34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65E2D35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/>
                <w:color w:val="000000"/>
                <w:kern w:val="0"/>
                <w:sz w:val="24"/>
                <w:szCs w:val="24"/>
              </w:rPr>
              <w:t>23IRTSTHN017</w:t>
            </w:r>
          </w:p>
        </w:tc>
        <w:tc>
          <w:tcPr>
            <w:tcW w:w="77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081DE2C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苏小燕</w:t>
            </w:r>
          </w:p>
        </w:tc>
        <w:tc>
          <w:tcPr>
            <w:tcW w:w="142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6575DA0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洛阳师范学院</w:t>
            </w:r>
          </w:p>
        </w:tc>
        <w:tc>
          <w:tcPr>
            <w:tcW w:w="92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BD39B52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管理</w:t>
            </w:r>
          </w:p>
        </w:tc>
      </w:tr>
      <w:tr w14:paraId="146394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8BB7DE0">
            <w:pPr>
              <w:adjustRightInd w:val="0"/>
              <w:snapToGrid w:val="0"/>
              <w:jc w:val="center"/>
              <w:textAlignment w:val="center"/>
              <w:rPr>
                <w:rFonts w:hint="eastAsia" w:ascii="仿宋_GB2312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34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DEE9609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/>
                <w:color w:val="000000"/>
                <w:kern w:val="0"/>
                <w:sz w:val="24"/>
                <w:szCs w:val="24"/>
              </w:rPr>
              <w:t>23IRTSTHN018</w:t>
            </w:r>
          </w:p>
        </w:tc>
        <w:tc>
          <w:tcPr>
            <w:tcW w:w="77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23129D2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赵艳敏</w:t>
            </w:r>
          </w:p>
        </w:tc>
        <w:tc>
          <w:tcPr>
            <w:tcW w:w="142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DDDC306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许昌学院</w:t>
            </w:r>
          </w:p>
        </w:tc>
        <w:tc>
          <w:tcPr>
            <w:tcW w:w="92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DC5CEB1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数理</w:t>
            </w:r>
          </w:p>
        </w:tc>
      </w:tr>
      <w:tr w14:paraId="3D8176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C419E40">
            <w:pPr>
              <w:adjustRightInd w:val="0"/>
              <w:snapToGrid w:val="0"/>
              <w:jc w:val="center"/>
              <w:textAlignment w:val="center"/>
              <w:rPr>
                <w:rFonts w:hint="eastAsia" w:ascii="仿宋_GB2312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34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9678AC2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/>
                <w:color w:val="000000"/>
                <w:kern w:val="0"/>
                <w:sz w:val="24"/>
                <w:szCs w:val="24"/>
              </w:rPr>
              <w:t>23IRTSTHN019</w:t>
            </w:r>
          </w:p>
        </w:tc>
        <w:tc>
          <w:tcPr>
            <w:tcW w:w="77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789F581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焦明立</w:t>
            </w:r>
          </w:p>
        </w:tc>
        <w:tc>
          <w:tcPr>
            <w:tcW w:w="142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BD73075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中原工学院</w:t>
            </w:r>
          </w:p>
        </w:tc>
        <w:tc>
          <w:tcPr>
            <w:tcW w:w="92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96D7381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先进制造</w:t>
            </w:r>
          </w:p>
        </w:tc>
      </w:tr>
      <w:tr w14:paraId="4E05A1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F920F73">
            <w:pPr>
              <w:adjustRightInd w:val="0"/>
              <w:snapToGrid w:val="0"/>
              <w:jc w:val="center"/>
              <w:textAlignment w:val="center"/>
              <w:rPr>
                <w:rFonts w:hint="eastAsia" w:ascii="仿宋_GB2312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34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0411C47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/>
                <w:color w:val="000000"/>
                <w:kern w:val="0"/>
                <w:sz w:val="24"/>
                <w:szCs w:val="24"/>
              </w:rPr>
              <w:t>23IRTSTHN020</w:t>
            </w:r>
          </w:p>
        </w:tc>
        <w:tc>
          <w:tcPr>
            <w:tcW w:w="77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6EAB0EC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孙世勇</w:t>
            </w:r>
          </w:p>
        </w:tc>
        <w:tc>
          <w:tcPr>
            <w:tcW w:w="142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517751D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河南大学</w:t>
            </w:r>
          </w:p>
        </w:tc>
        <w:tc>
          <w:tcPr>
            <w:tcW w:w="92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07E4434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农业生物</w:t>
            </w:r>
          </w:p>
        </w:tc>
      </w:tr>
      <w:tr w14:paraId="06A37C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0F0F9CE">
            <w:pPr>
              <w:adjustRightInd w:val="0"/>
              <w:snapToGrid w:val="0"/>
              <w:jc w:val="center"/>
              <w:textAlignment w:val="center"/>
              <w:rPr>
                <w:rFonts w:hint="eastAsia" w:ascii="仿宋_GB2312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34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8B22F60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/>
                <w:color w:val="000000"/>
                <w:kern w:val="0"/>
                <w:sz w:val="24"/>
                <w:szCs w:val="24"/>
              </w:rPr>
              <w:t>23IRTSTHN021</w:t>
            </w:r>
          </w:p>
        </w:tc>
        <w:tc>
          <w:tcPr>
            <w:tcW w:w="77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C40925A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苑丽</w:t>
            </w:r>
          </w:p>
        </w:tc>
        <w:tc>
          <w:tcPr>
            <w:tcW w:w="142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B6A6CD3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河南农业大学</w:t>
            </w:r>
          </w:p>
        </w:tc>
        <w:tc>
          <w:tcPr>
            <w:tcW w:w="92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303A654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农业生物</w:t>
            </w:r>
          </w:p>
        </w:tc>
      </w:tr>
      <w:tr w14:paraId="52306C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1DCE05E">
            <w:pPr>
              <w:adjustRightInd w:val="0"/>
              <w:snapToGrid w:val="0"/>
              <w:jc w:val="center"/>
              <w:textAlignment w:val="center"/>
              <w:rPr>
                <w:rFonts w:hint="eastAsia" w:ascii="仿宋_GB2312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34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92BA858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/>
                <w:color w:val="000000"/>
                <w:kern w:val="0"/>
                <w:sz w:val="24"/>
                <w:szCs w:val="24"/>
              </w:rPr>
              <w:t>23IRTSTHN022</w:t>
            </w:r>
          </w:p>
        </w:tc>
        <w:tc>
          <w:tcPr>
            <w:tcW w:w="77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D07AFA7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段红英</w:t>
            </w:r>
          </w:p>
        </w:tc>
        <w:tc>
          <w:tcPr>
            <w:tcW w:w="142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7BC5307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河南师范大学</w:t>
            </w:r>
          </w:p>
        </w:tc>
        <w:tc>
          <w:tcPr>
            <w:tcW w:w="92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4CCE86D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农业生物</w:t>
            </w:r>
          </w:p>
        </w:tc>
      </w:tr>
      <w:tr w14:paraId="0270D2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812A39D">
            <w:pPr>
              <w:adjustRightInd w:val="0"/>
              <w:snapToGrid w:val="0"/>
              <w:jc w:val="center"/>
              <w:textAlignment w:val="center"/>
              <w:rPr>
                <w:rFonts w:hint="eastAsia" w:ascii="仿宋_GB2312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34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E3254CD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/>
                <w:color w:val="000000"/>
                <w:kern w:val="0"/>
                <w:sz w:val="24"/>
                <w:szCs w:val="24"/>
              </w:rPr>
              <w:t>23IRTSTHN023</w:t>
            </w:r>
          </w:p>
        </w:tc>
        <w:tc>
          <w:tcPr>
            <w:tcW w:w="77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D1DC145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黄现青</w:t>
            </w:r>
          </w:p>
        </w:tc>
        <w:tc>
          <w:tcPr>
            <w:tcW w:w="142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7260ED0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河南农业大学</w:t>
            </w:r>
          </w:p>
        </w:tc>
        <w:tc>
          <w:tcPr>
            <w:tcW w:w="92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04424EA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农业生物</w:t>
            </w:r>
          </w:p>
        </w:tc>
      </w:tr>
      <w:tr w14:paraId="412765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A4D8825">
            <w:pPr>
              <w:adjustRightInd w:val="0"/>
              <w:snapToGrid w:val="0"/>
              <w:jc w:val="center"/>
              <w:textAlignment w:val="center"/>
              <w:rPr>
                <w:rFonts w:hint="eastAsia" w:ascii="仿宋_GB2312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34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86FC587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/>
                <w:color w:val="000000"/>
                <w:kern w:val="0"/>
                <w:sz w:val="24"/>
                <w:szCs w:val="24"/>
              </w:rPr>
              <w:t>23IRTSTHN024</w:t>
            </w:r>
          </w:p>
        </w:tc>
        <w:tc>
          <w:tcPr>
            <w:tcW w:w="77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A796C32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陈双臣</w:t>
            </w:r>
          </w:p>
        </w:tc>
        <w:tc>
          <w:tcPr>
            <w:tcW w:w="142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9104FEF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河南科技大学</w:t>
            </w:r>
          </w:p>
        </w:tc>
        <w:tc>
          <w:tcPr>
            <w:tcW w:w="92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A6E5E65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农业生物</w:t>
            </w:r>
          </w:p>
        </w:tc>
      </w:tr>
      <w:tr w14:paraId="6A9296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C3D544D">
            <w:pPr>
              <w:adjustRightInd w:val="0"/>
              <w:snapToGrid w:val="0"/>
              <w:jc w:val="center"/>
              <w:textAlignment w:val="center"/>
              <w:rPr>
                <w:rFonts w:hint="eastAsia" w:ascii="仿宋_GB2312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34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EA5CA6C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/>
                <w:color w:val="000000"/>
                <w:kern w:val="0"/>
                <w:sz w:val="24"/>
                <w:szCs w:val="24"/>
              </w:rPr>
              <w:t>23IRTSTHN025</w:t>
            </w:r>
          </w:p>
        </w:tc>
        <w:tc>
          <w:tcPr>
            <w:tcW w:w="77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9ECBD32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史进进</w:t>
            </w:r>
          </w:p>
        </w:tc>
        <w:tc>
          <w:tcPr>
            <w:tcW w:w="142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F525383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郑州大学</w:t>
            </w:r>
          </w:p>
        </w:tc>
        <w:tc>
          <w:tcPr>
            <w:tcW w:w="92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FC244A2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人口健康</w:t>
            </w:r>
          </w:p>
        </w:tc>
      </w:tr>
      <w:tr w14:paraId="41A041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07D96B8">
            <w:pPr>
              <w:adjustRightInd w:val="0"/>
              <w:snapToGrid w:val="0"/>
              <w:jc w:val="center"/>
              <w:textAlignment w:val="center"/>
              <w:rPr>
                <w:rFonts w:hint="eastAsia" w:ascii="仿宋_GB2312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34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3B192C7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/>
                <w:color w:val="000000"/>
                <w:kern w:val="0"/>
                <w:sz w:val="24"/>
                <w:szCs w:val="24"/>
              </w:rPr>
              <w:t>23IRTSTHN026</w:t>
            </w:r>
          </w:p>
        </w:tc>
        <w:tc>
          <w:tcPr>
            <w:tcW w:w="77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BEBB97E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唐进法</w:t>
            </w:r>
          </w:p>
        </w:tc>
        <w:tc>
          <w:tcPr>
            <w:tcW w:w="142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FF2B590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河南中医药大学</w:t>
            </w:r>
          </w:p>
        </w:tc>
        <w:tc>
          <w:tcPr>
            <w:tcW w:w="92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475D380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人口健康</w:t>
            </w:r>
          </w:p>
        </w:tc>
      </w:tr>
      <w:tr w14:paraId="1D5513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0CA373F">
            <w:pPr>
              <w:adjustRightInd w:val="0"/>
              <w:snapToGrid w:val="0"/>
              <w:jc w:val="center"/>
              <w:textAlignment w:val="center"/>
              <w:rPr>
                <w:rFonts w:hint="eastAsia" w:ascii="仿宋_GB2312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34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7B5977B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/>
                <w:color w:val="000000"/>
                <w:kern w:val="0"/>
                <w:sz w:val="24"/>
                <w:szCs w:val="24"/>
              </w:rPr>
              <w:t>23IRTSTHN027</w:t>
            </w:r>
          </w:p>
        </w:tc>
        <w:tc>
          <w:tcPr>
            <w:tcW w:w="77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C5C0696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王明航</w:t>
            </w:r>
          </w:p>
        </w:tc>
        <w:tc>
          <w:tcPr>
            <w:tcW w:w="142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DB31400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河南中医药大学</w:t>
            </w:r>
          </w:p>
        </w:tc>
        <w:tc>
          <w:tcPr>
            <w:tcW w:w="92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0AEC399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人口健康</w:t>
            </w:r>
          </w:p>
        </w:tc>
      </w:tr>
      <w:tr w14:paraId="0D5335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EFC2F56">
            <w:pPr>
              <w:adjustRightInd w:val="0"/>
              <w:snapToGrid w:val="0"/>
              <w:jc w:val="center"/>
              <w:textAlignment w:val="center"/>
              <w:rPr>
                <w:rFonts w:hint="eastAsia" w:ascii="仿宋_GB2312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sz w:val="24"/>
                <w:szCs w:val="24"/>
              </w:rPr>
              <w:t>28</w:t>
            </w:r>
          </w:p>
        </w:tc>
        <w:tc>
          <w:tcPr>
            <w:tcW w:w="134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3F55AB0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/>
                <w:color w:val="000000"/>
                <w:kern w:val="0"/>
                <w:sz w:val="24"/>
                <w:szCs w:val="24"/>
              </w:rPr>
              <w:t>23IRTSTHN028</w:t>
            </w:r>
          </w:p>
        </w:tc>
        <w:tc>
          <w:tcPr>
            <w:tcW w:w="77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C4D766C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代丽萍</w:t>
            </w:r>
          </w:p>
        </w:tc>
        <w:tc>
          <w:tcPr>
            <w:tcW w:w="142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D232437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河南中医药大学</w:t>
            </w:r>
          </w:p>
        </w:tc>
        <w:tc>
          <w:tcPr>
            <w:tcW w:w="92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68AFC5A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人口健康</w:t>
            </w:r>
          </w:p>
        </w:tc>
      </w:tr>
      <w:tr w14:paraId="47A8C2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136AEB4">
            <w:pPr>
              <w:adjustRightInd w:val="0"/>
              <w:snapToGrid w:val="0"/>
              <w:jc w:val="center"/>
              <w:textAlignment w:val="center"/>
              <w:rPr>
                <w:rFonts w:hint="eastAsia" w:ascii="仿宋_GB2312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sz w:val="24"/>
                <w:szCs w:val="24"/>
              </w:rPr>
              <w:t>29</w:t>
            </w:r>
          </w:p>
        </w:tc>
        <w:tc>
          <w:tcPr>
            <w:tcW w:w="134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A91D59C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/>
                <w:color w:val="000000"/>
                <w:kern w:val="0"/>
                <w:sz w:val="24"/>
                <w:szCs w:val="24"/>
              </w:rPr>
              <w:t>23IRTSTHN029</w:t>
            </w:r>
          </w:p>
        </w:tc>
        <w:tc>
          <w:tcPr>
            <w:tcW w:w="77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BF85415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张华</w:t>
            </w:r>
          </w:p>
        </w:tc>
        <w:tc>
          <w:tcPr>
            <w:tcW w:w="142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D809952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郑州轻工业大学</w:t>
            </w:r>
          </w:p>
        </w:tc>
        <w:tc>
          <w:tcPr>
            <w:tcW w:w="92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7622CEC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农业生物</w:t>
            </w:r>
          </w:p>
        </w:tc>
      </w:tr>
      <w:tr w14:paraId="13938E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8597B89">
            <w:pPr>
              <w:adjustRightInd w:val="0"/>
              <w:snapToGrid w:val="0"/>
              <w:jc w:val="center"/>
              <w:textAlignment w:val="center"/>
              <w:rPr>
                <w:rFonts w:hint="eastAsia" w:ascii="仿宋_GB2312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34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A1C8601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/>
                <w:color w:val="000000"/>
                <w:kern w:val="0"/>
                <w:sz w:val="24"/>
                <w:szCs w:val="24"/>
              </w:rPr>
              <w:t>23IRTSTHN030</w:t>
            </w:r>
          </w:p>
        </w:tc>
        <w:tc>
          <w:tcPr>
            <w:tcW w:w="77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DF07894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王现伟</w:t>
            </w:r>
          </w:p>
        </w:tc>
        <w:tc>
          <w:tcPr>
            <w:tcW w:w="142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3A20A8A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河南医药大学</w:t>
            </w:r>
          </w:p>
        </w:tc>
        <w:tc>
          <w:tcPr>
            <w:tcW w:w="92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B4FB019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人口健康</w:t>
            </w:r>
          </w:p>
        </w:tc>
      </w:tr>
    </w:tbl>
    <w:p w14:paraId="45B6926D">
      <w:pPr>
        <w:rPr>
          <w:rFonts w:hint="eastAsia" w:ascii="仿宋_GB2312" w:hAnsi="等线"/>
        </w:rPr>
      </w:pPr>
      <w:r>
        <w:rPr>
          <w:rFonts w:hint="eastAsia" w:ascii="仿宋_GB2312"/>
        </w:rPr>
        <w:t xml:space="preserve"> </w:t>
      </w:r>
    </w:p>
    <w:p w14:paraId="147C7BAA">
      <w:pPr>
        <w:rPr>
          <w:rFonts w:hint="eastAsia" w:ascii="仿宋_GB2312"/>
        </w:rPr>
      </w:pPr>
      <w:r>
        <w:rPr>
          <w:rFonts w:hint="eastAsia" w:ascii="仿宋_GB2312"/>
        </w:rPr>
        <w:t xml:space="preserve"> </w:t>
      </w:r>
    </w:p>
    <w:p w14:paraId="0026628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420B30"/>
    <w:rsid w:val="13420B30"/>
    <w:rsid w:val="1D0E6F4D"/>
    <w:rsid w:val="728D43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0"/>
      <w:szCs w:val="30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360" w:lineRule="auto"/>
      <w:outlineLvl w:val="0"/>
    </w:pPr>
    <w:rPr>
      <w:rFonts w:ascii="Times New Roman" w:hAnsi="Times New Roman" w:eastAsia="宋体"/>
      <w:b/>
      <w:kern w:val="44"/>
      <w:sz w:val="28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qFormat/>
    <w:uiPriority w:val="0"/>
    <w:rPr>
      <w:rFonts w:eastAsia="宋体"/>
      <w:sz w:val="24"/>
      <w:szCs w:val="24"/>
    </w:rPr>
  </w:style>
  <w:style w:type="character" w:styleId="7">
    <w:name w:val="page number"/>
    <w:basedOn w:val="6"/>
    <w:qFormat/>
    <w:uiPriority w:val="0"/>
  </w:style>
  <w:style w:type="paragraph" w:customStyle="1" w:styleId="8">
    <w:name w:val="Char"/>
    <w:basedOn w:val="1"/>
    <w:qFormat/>
    <w:uiPriority w:val="0"/>
    <w:rPr>
      <w:rFonts w:ascii="Times New Roman" w:hAnsi="Times New Roman" w:eastAsia="宋体"/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2026-01-04T03:04:00Z</dcterms:created>
  <dc:creator>阳光的味道</dc:creator>
  <cp:lastModifiedBy>阳光的味道</cp:lastModifiedBy>
  <dcterms:modified xsi:type="dcterms:W3CDTF">2026-01-04T03:04:30Z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42BAEB3C8EB94AB7B8A24A5B780F84BA_11</vt:lpwstr>
  </property>
  <property fmtid="{D5CDD505-2E9C-101B-9397-08002B2CF9AE}" pid="4" name="KSOTemplateDocerSaveRecord">
    <vt:lpwstr>eyJoZGlkIjoiM2RjNzQ2ZjhkYzIzODhhYWNjMjQ0YWI2ZDU4NDcxOTUiLCJ1c2VySWQiOiI3MTE5ODM5ODEifQ==</vt:lpwstr>
  </property>
</Properties>
</file>