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5A9D8">
      <w:pPr>
        <w:rPr>
          <w:rFonts w:hint="eastAsia" w:ascii="黑体" w:eastAsia="黑体"/>
        </w:rPr>
      </w:pPr>
      <w:r>
        <w:rPr>
          <w:rFonts w:hint="eastAsia" w:ascii="黑体" w:hAnsi="黑体" w:eastAsia="黑体"/>
        </w:rPr>
        <w:t>附件2</w:t>
      </w:r>
    </w:p>
    <w:p w14:paraId="7F0FC5E6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pacing w:val="-6"/>
          <w:sz w:val="44"/>
          <w:szCs w:val="44"/>
        </w:rPr>
        <w:t>河南省高校科技创新人才支持计划验收名单</w:t>
      </w:r>
      <w:bookmarkEnd w:id="0"/>
    </w:p>
    <w:tbl>
      <w:tblPr>
        <w:tblStyle w:val="4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955"/>
        <w:gridCol w:w="1425"/>
        <w:gridCol w:w="2361"/>
        <w:gridCol w:w="1914"/>
      </w:tblGrid>
      <w:tr w14:paraId="16FB2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1AC374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9792F3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计划编号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95E81E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负责人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CB8ABF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3C83B"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领域</w:t>
            </w:r>
          </w:p>
        </w:tc>
      </w:tr>
      <w:tr w14:paraId="128C3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CD1B8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D6FBF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23HASTIT001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2EE35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张鹏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99B8C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0081A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材料</w:t>
            </w:r>
          </w:p>
        </w:tc>
      </w:tr>
      <w:tr w14:paraId="57530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E3ACF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3FD57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23HASTIT002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47F14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常毅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0759D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1BB0F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材料</w:t>
            </w:r>
          </w:p>
        </w:tc>
      </w:tr>
      <w:tr w14:paraId="3CFD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CC0C9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60EE8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23HASTIT003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7D9FE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於兵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0D37D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D6950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14:paraId="7A847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89EE7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3C3BD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23HASTIT004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4569B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刘兵兵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992CE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B9CFF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化工</w:t>
            </w:r>
          </w:p>
        </w:tc>
      </w:tr>
      <w:tr w14:paraId="3311D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B17204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2A270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0AFE1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李书军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858A3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E3C2B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14:paraId="3EC29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190F9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7EA6F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23HASTIT006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D6618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王念念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90646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120CD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</w:t>
            </w:r>
          </w:p>
        </w:tc>
      </w:tr>
      <w:tr w14:paraId="546A3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36E97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80925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23HASTIT007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5ECF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张超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9B7AD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F6775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环境</w:t>
            </w:r>
          </w:p>
        </w:tc>
      </w:tr>
      <w:tr w14:paraId="3E8E6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24AF6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FAA34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23HASTIT008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65282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李波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FF733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68E1E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</w:t>
            </w:r>
          </w:p>
        </w:tc>
      </w:tr>
      <w:tr w14:paraId="66BC5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432AD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628B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23HASTIT009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D2FBB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宋建勋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CB30B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95A9C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</w:t>
            </w:r>
          </w:p>
        </w:tc>
      </w:tr>
      <w:tr w14:paraId="435D2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49073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0A1B4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77B53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王军雷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CE616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EC276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5776E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DE200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76733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23HASTIT011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48507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王文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F481E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71293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214F8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9EAE7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BCACC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23HASTIT012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466E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王猛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9DD03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D0B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资源</w:t>
            </w:r>
          </w:p>
        </w:tc>
      </w:tr>
      <w:tr w14:paraId="340AB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F8378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3B9B5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23HASTIT013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FA3A5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邢利利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65E5C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3272E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5524E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2A87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E4707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23HASTIT014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851DA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王松林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E8F47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F9D62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化工</w:t>
            </w:r>
          </w:p>
        </w:tc>
      </w:tr>
      <w:tr w14:paraId="0AA6A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36EA8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4657D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B0DEF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翟黎鹏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71FFC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中原工学院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94E0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14:paraId="1241E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19ED4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466F0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23HASTIT016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22B8E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周战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EE3FA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洛阳师范学院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3CC16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 w14:paraId="2080E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8A763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2BA4C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23HASTIT017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4DC06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程传晓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5E5A9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郑州轻工业大学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F4E78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00138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B42C2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05635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23HASTIT018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BD7CA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陈兆进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CA8CA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南阳师范学院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814BC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环境</w:t>
            </w:r>
          </w:p>
        </w:tc>
      </w:tr>
      <w:tr w14:paraId="0895A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11A63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6A655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23HASTIT019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89129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朱政宇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91D86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D01F0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电子科学技术</w:t>
            </w:r>
          </w:p>
        </w:tc>
      </w:tr>
      <w:tr w14:paraId="177C6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9B8AF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5233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9203F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马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 w:val="24"/>
                <w:szCs w:val="24"/>
              </w:rPr>
              <w:t>淏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9AE59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AEDB0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0EE33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4694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7BCA9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23HASTIT021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62796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陶发展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F5D03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A88D9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电子科学技术</w:t>
            </w:r>
          </w:p>
        </w:tc>
      </w:tr>
      <w:tr w14:paraId="046CB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04E40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DD9F7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23HASTIT022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E26B6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徐琴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E33DE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605C5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42416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A335B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B2627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23HASTIT023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76F91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于坤杰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20C03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6E70F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计算机与通讯</w:t>
            </w:r>
          </w:p>
        </w:tc>
      </w:tr>
      <w:tr w14:paraId="7DEC0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1E3E1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CD935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23HASTIT024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B4526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蒋玉英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21600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FD637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计算机与通讯</w:t>
            </w:r>
          </w:p>
        </w:tc>
      </w:tr>
      <w:tr w14:paraId="1A550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45502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07301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5B0DE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徐东洋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AC1F1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1D052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</w:tr>
      <w:tr w14:paraId="27459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2812E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D5ED3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23HASTIT026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DE00F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邱洪波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BB98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郑州轻工业大学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0397E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先进制造</w:t>
            </w:r>
          </w:p>
        </w:tc>
      </w:tr>
      <w:tr w14:paraId="336DF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EB3F0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0FCB5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23HASTIT027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A99F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丁俊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C7087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河南工程学院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CBC04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 w14:paraId="0ADAE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EAEA8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13E22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23HASTIT028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400D6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刘涛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78361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河南财经政法大学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7C39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计算机与通讯</w:t>
            </w:r>
          </w:p>
        </w:tc>
      </w:tr>
      <w:tr w14:paraId="0858D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81025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53EE5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23HASTIT029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A9C25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乔蕊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24601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周口师范学院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07B38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计算机与通讯</w:t>
            </w:r>
          </w:p>
        </w:tc>
      </w:tr>
      <w:tr w14:paraId="7ADF4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8A58B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23190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62353A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李碧草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B267A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中原工学院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A7B8E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计算机与通讯</w:t>
            </w:r>
          </w:p>
        </w:tc>
      </w:tr>
      <w:tr w14:paraId="017CC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DCC88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82359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23HASTIT031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CD793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吴增宝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6FDCF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洛阳师范学院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2C5CC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 w14:paraId="42EAB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7EFAB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DA20E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23HASTIT032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125157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王鹏德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16951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河南财经政法大学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AFC89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pacing w:val="-24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 w14:paraId="02ED3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FB8F5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9C8113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23HASTIT033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81C76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马森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01344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495D24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19A98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34DA3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EBC1E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23HASTIT034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0D37E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杨森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F21CD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54AE7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75BD8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A7D33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7B93E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97D26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李书粉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330A92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E7B7A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0A3D9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157E5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5DE40B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23HASTIT036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9E449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祝英方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76A0D8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F9B19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14:paraId="123E6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F7C23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55AA7F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23HASTIT037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8B10B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马军国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952E1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BE236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14:paraId="57565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7A179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C94175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23HASTIT038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BAC140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李鸽子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B7BF59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FF344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62A0A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EF42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E5602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23HASTIT039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FFC56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贺丹丹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128A9E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CEC4AC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10145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20364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3799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E0F67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张世杰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C2C0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DEA9A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 w14:paraId="45FB5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6CC19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4A0674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23HASTIT041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0B291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刘军杰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F291D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AF22B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14:paraId="61173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7440F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C173A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23HASTIT042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27621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代付军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62975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5CD5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14:paraId="6298D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3CFAF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987EF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23HASTIT043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09CA9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吕双瑜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60834F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489F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基础医学</w:t>
            </w:r>
          </w:p>
        </w:tc>
      </w:tr>
      <w:tr w14:paraId="150FB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FE031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B3A954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23HASTIT044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B27FE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王潘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8B006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河南中医药大学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FD9F6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14:paraId="76D86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5F470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FA7B4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1BE78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苗晋鑫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59A1F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河南中医药大学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D89F8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14:paraId="4A137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3FA38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E3B14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23HASTIT046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B6488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夏小静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507D6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河南科技学院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D60C9E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7859E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C4311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4BCC9B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23HASTIT047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40BFA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栗俊广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5E85B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郑州轻工业大学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0EFE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78C24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EEDD1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50855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23HASTIT048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E29FE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张晓华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785E73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许昌学院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1749A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  <w:tr w14:paraId="6C0F7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3B20B8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1A9E46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23HASTIT049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25B33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娄运伟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E1241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河南医药大学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6FD58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基础医学</w:t>
            </w:r>
          </w:p>
        </w:tc>
      </w:tr>
      <w:tr w14:paraId="36685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32838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7CC3A5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23HASTIT050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8C2C3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杨波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365D77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河南医药大学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858C9A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基础医学</w:t>
            </w:r>
          </w:p>
        </w:tc>
      </w:tr>
      <w:tr w14:paraId="52AF3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6BBA7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A183EF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22HASTIT025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179CF1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王占伟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19717D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河南科技大学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0AE362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能源</w:t>
            </w:r>
          </w:p>
        </w:tc>
      </w:tr>
      <w:tr w14:paraId="25F71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87D16C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6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D409E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22HASTIT040</w:t>
            </w:r>
          </w:p>
        </w:tc>
        <w:tc>
          <w:tcPr>
            <w:tcW w:w="8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D603D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陈甲法</w:t>
            </w:r>
          </w:p>
        </w:tc>
        <w:tc>
          <w:tcPr>
            <w:tcW w:w="141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9736B0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河南农业大学</w:t>
            </w:r>
          </w:p>
        </w:tc>
        <w:tc>
          <w:tcPr>
            <w:tcW w:w="114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E305B9">
            <w:pPr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农业</w:t>
            </w:r>
          </w:p>
        </w:tc>
      </w:tr>
    </w:tbl>
    <w:p w14:paraId="664D26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71389"/>
    <w:rsid w:val="1D0E6F4D"/>
    <w:rsid w:val="49C71389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2026-01-04T03:04:00Z</dcterms:created>
  <dc:creator>阳光的味道</dc:creator>
  <cp:lastModifiedBy>阳光的味道</cp:lastModifiedBy>
  <dcterms:modified xsi:type="dcterms:W3CDTF">2026-01-04T03:05:00Z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CEDEDF071E204F2CB0FF46A7B93FFF48_11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