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36E4E">
      <w:pPr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</w:t>
      </w:r>
    </w:p>
    <w:p w14:paraId="67FFCE8D">
      <w:pPr>
        <w:jc w:val="left"/>
        <w:rPr>
          <w:rFonts w:hint="eastAsia" w:ascii="黑体" w:eastAsia="黑体"/>
        </w:rPr>
      </w:pPr>
      <w:r>
        <w:rPr>
          <w:rFonts w:hint="eastAsia" w:ascii="黑体" w:eastAsia="黑体"/>
        </w:rPr>
        <w:t xml:space="preserve"> </w:t>
      </w:r>
    </w:p>
    <w:p w14:paraId="13499619">
      <w:pPr>
        <w:pStyle w:val="3"/>
        <w:adjustRightInd w:val="0"/>
        <w:snapToGrid w:val="0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河南省高校科技创新人才支持计划经费决算表</w:t>
      </w:r>
    </w:p>
    <w:bookmarkEnd w:id="0"/>
    <w:p w14:paraId="59CFFA7C">
      <w:pPr>
        <w:rPr>
          <w:rFonts w:hint="eastAsia" w:ascii="楷体_GB2312" w:hAnsi="等线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负责人：             计划编号：                 单位：万元</w:t>
      </w: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964"/>
        <w:gridCol w:w="876"/>
        <w:gridCol w:w="833"/>
        <w:gridCol w:w="88"/>
        <w:gridCol w:w="567"/>
        <w:gridCol w:w="1418"/>
        <w:gridCol w:w="991"/>
        <w:gridCol w:w="709"/>
        <w:gridCol w:w="1361"/>
      </w:tblGrid>
      <w:tr w14:paraId="592630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38491E7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经费</w:t>
            </w:r>
          </w:p>
          <w:p w14:paraId="416D32D9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总额</w:t>
            </w:r>
          </w:p>
        </w:tc>
        <w:tc>
          <w:tcPr>
            <w:tcW w:w="9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A4F566B">
            <w:pPr>
              <w:snapToGrid w:val="0"/>
              <w:spacing w:line="240" w:lineRule="exact"/>
              <w:ind w:left="612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0416B9D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其中</w:t>
            </w:r>
          </w:p>
        </w:tc>
        <w:tc>
          <w:tcPr>
            <w:tcW w:w="92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03A73A4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省拨</w:t>
            </w:r>
          </w:p>
          <w:p w14:paraId="54FA5189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经费</w:t>
            </w:r>
          </w:p>
        </w:tc>
        <w:tc>
          <w:tcPr>
            <w:tcW w:w="5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74FF401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</w:t>
            </w:r>
          </w:p>
        </w:tc>
        <w:tc>
          <w:tcPr>
            <w:tcW w:w="14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5278DA2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配套</w:t>
            </w:r>
          </w:p>
          <w:p w14:paraId="5832B5DA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经费</w:t>
            </w:r>
          </w:p>
        </w:tc>
        <w:tc>
          <w:tcPr>
            <w:tcW w:w="9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4E4E8CA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  <w:p w14:paraId="0D89F6C6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9FDEFC3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其他</w:t>
            </w:r>
          </w:p>
        </w:tc>
        <w:tc>
          <w:tcPr>
            <w:tcW w:w="13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02C406A">
            <w:pPr>
              <w:snapToGrid w:val="0"/>
              <w:spacing w:line="240" w:lineRule="exact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419768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935DA4A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支 出 科 目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7B2B5B0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金　额（万元）</w:t>
            </w: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AB0D31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说   明 </w:t>
            </w:r>
          </w:p>
        </w:tc>
      </w:tr>
      <w:tr w14:paraId="3CB83A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6DA0A77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1. 设备费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616EAE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3BABBAB">
            <w:pPr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421AC35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112EA8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69CD494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13D3DB1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A6A9ED5">
            <w:pPr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DDC0A2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5EE0E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3639CD6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A9B920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CCAC122">
            <w:pPr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C3DE72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780E37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0B11708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57C0F13E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21E5251">
            <w:pPr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DEA2184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5FB8A8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93F16FC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2. 业务费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35BF7F3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0DD7A74">
            <w:pPr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84B4D35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0F107D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6F2D18A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EB6C104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5592ADF">
            <w:pPr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155AA9E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2FABDB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02F35F8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C073DC7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D1229A2">
            <w:pPr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36C645F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34C78B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2C84DBA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70BB85E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416FB84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82E7944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14046F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AA94D08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3. 劳务费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4F1598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9F1F916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D0124FB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62B875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AA80396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AD8D95E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2FAE73F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66F0AA6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264856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EC526A0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3393C91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E78542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93FD6A4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5CBB6B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84C1F43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8F0F9E8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903C290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1A0EF7A7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3EBCB9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FE274EC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4. 间接费用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A09C4A7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0DF32DA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5B25875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655F05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7226694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E97954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6DB23E8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01EBC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78B90F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5FFE955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32E2C72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8E78976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2903C561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1D8D93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5AD4D0E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5.其他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02A2A76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7B65225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4DC0E407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1B1750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6F90990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3EB2C0A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B098814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7D2C47E5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4CEDB4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4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1A314F4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2ACC0C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314FF79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092A3FDC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17962F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185B86A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总    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215ACFF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68A199D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65C07D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9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0171014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结余经费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9A0D5D3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989DCAF">
            <w:pPr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</w:tbl>
    <w:p w14:paraId="683862A8">
      <w:pPr>
        <w:ind w:left="-513" w:leftChars="-171" w:firstLine="480" w:firstLineChars="200"/>
        <w:jc w:val="left"/>
        <w:rPr>
          <w:rFonts w:hint="eastAsia" w:ascii="楷体_GB2312" w:hAnsi="等线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科研负责人：                        财务负责人：          </w:t>
      </w:r>
    </w:p>
    <w:p w14:paraId="0FD2420C">
      <w:pPr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        （公章）                                      （公章）                   </w:t>
      </w:r>
    </w:p>
    <w:p w14:paraId="09969D63">
      <w:pPr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        年   月   日                                  年   月   日           </w:t>
      </w:r>
    </w:p>
    <w:p w14:paraId="16D15F89"/>
    <w:sectPr>
      <w:pgSz w:w="11906" w:h="16838"/>
      <w:pgMar w:top="1440" w:right="136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A40B8"/>
    <w:rsid w:val="1D0E6F4D"/>
    <w:rsid w:val="2F1A40B8"/>
    <w:rsid w:val="728D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rFonts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2026-01-04T03:11:00Z</dcterms:created>
  <dc:creator>阳光的味道</dc:creator>
  <cp:lastModifiedBy>阳光的味道</cp:lastModifiedBy>
  <dcterms:modified xsi:type="dcterms:W3CDTF">2026-01-04T03:12:21Z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32DE6213F3994C2D9A3CEF51C1180C9F_11</vt:lpwstr>
  </property>
  <property fmtid="{D5CDD505-2E9C-101B-9397-08002B2CF9AE}" pid="4" name="KSOTemplateDocerSaveRecord">
    <vt:lpwstr>eyJoZGlkIjoiM2RjNzQ2ZjhkYzIzODhhYWNjMjQ0YWI2ZDU4NDcxOTUiLCJ1c2VySWQiOiI3MTE5ODM5ODEifQ==</vt:lpwstr>
  </property>
</Properties>
</file>